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5E9CA" w14:textId="1426CF8F" w:rsidR="00831BAD" w:rsidRDefault="004E77AA" w:rsidP="00B62EF8">
      <w:pPr>
        <w:spacing w:after="160" w:line="259" w:lineRule="auto"/>
        <w:jc w:val="center"/>
      </w:pPr>
      <w:r>
        <w:rPr>
          <w:noProof/>
        </w:rPr>
        <w:drawing>
          <wp:anchor distT="0" distB="0" distL="114300" distR="114300" simplePos="0" relativeHeight="253526016" behindDoc="1" locked="0" layoutInCell="1" allowOverlap="1" wp14:anchorId="226F535B" wp14:editId="722BE745">
            <wp:simplePos x="0" y="0"/>
            <wp:positionH relativeFrom="column">
              <wp:posOffset>372110</wp:posOffset>
            </wp:positionH>
            <wp:positionV relativeFrom="paragraph">
              <wp:posOffset>5528310</wp:posOffset>
            </wp:positionV>
            <wp:extent cx="6743700" cy="3641090"/>
            <wp:effectExtent l="0" t="0" r="0" b="0"/>
            <wp:wrapTight wrapText="bothSides">
              <wp:wrapPolygon edited="0">
                <wp:start x="0" y="0"/>
                <wp:lineTo x="0" y="21472"/>
                <wp:lineTo x="21539" y="21472"/>
                <wp:lineTo x="21539" y="0"/>
                <wp:lineTo x="0" y="0"/>
              </wp:wrapPolygon>
            </wp:wrapTight>
            <wp:docPr id="295507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07327" name="Picture 295507327"/>
                    <pic:cNvPicPr/>
                  </pic:nvPicPr>
                  <pic:blipFill rotWithShape="1">
                    <a:blip r:embed="rId8">
                      <a:extLst>
                        <a:ext uri="{28A0092B-C50C-407E-A947-70E740481C1C}">
                          <a14:useLocalDpi xmlns:a14="http://schemas.microsoft.com/office/drawing/2010/main" val="0"/>
                        </a:ext>
                      </a:extLst>
                    </a:blip>
                    <a:srcRect l="7325" r="6442"/>
                    <a:stretch>
                      <a:fillRect/>
                    </a:stretch>
                  </pic:blipFill>
                  <pic:spPr bwMode="auto">
                    <a:xfrm>
                      <a:off x="0" y="0"/>
                      <a:ext cx="6743700" cy="364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524992" behindDoc="1" locked="0" layoutInCell="1" allowOverlap="1" wp14:anchorId="5984B3F7" wp14:editId="2EC906A8">
            <wp:simplePos x="0" y="0"/>
            <wp:positionH relativeFrom="margin">
              <wp:posOffset>267335</wp:posOffset>
            </wp:positionH>
            <wp:positionV relativeFrom="paragraph">
              <wp:posOffset>1779270</wp:posOffset>
            </wp:positionV>
            <wp:extent cx="6895465" cy="3752850"/>
            <wp:effectExtent l="0" t="0" r="635" b="0"/>
            <wp:wrapTight wrapText="bothSides">
              <wp:wrapPolygon edited="0">
                <wp:start x="0" y="0"/>
                <wp:lineTo x="0" y="21490"/>
                <wp:lineTo x="21542" y="21490"/>
                <wp:lineTo x="21542" y="0"/>
                <wp:lineTo x="0" y="0"/>
              </wp:wrapPolygon>
            </wp:wrapTight>
            <wp:docPr id="8028853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85345" name="Picture 802885345"/>
                    <pic:cNvPicPr/>
                  </pic:nvPicPr>
                  <pic:blipFill rotWithShape="1">
                    <a:blip r:embed="rId9">
                      <a:extLst>
                        <a:ext uri="{28A0092B-C50C-407E-A947-70E740481C1C}">
                          <a14:useLocalDpi xmlns:a14="http://schemas.microsoft.com/office/drawing/2010/main" val="0"/>
                        </a:ext>
                      </a:extLst>
                    </a:blip>
                    <a:srcRect l="4885" t="-244" r="3120" b="10112"/>
                    <a:stretch>
                      <a:fillRect/>
                    </a:stretch>
                  </pic:blipFill>
                  <pic:spPr bwMode="auto">
                    <a:xfrm>
                      <a:off x="0" y="0"/>
                      <a:ext cx="689546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FDC">
        <w:rPr>
          <w:noProof/>
        </w:rPr>
        <mc:AlternateContent>
          <mc:Choice Requires="wps">
            <w:drawing>
              <wp:anchor distT="0" distB="0" distL="114300" distR="114300" simplePos="0" relativeHeight="251611136" behindDoc="0" locked="0" layoutInCell="1" allowOverlap="1" wp14:anchorId="6D3123BC" wp14:editId="382D976A">
                <wp:simplePos x="0" y="0"/>
                <wp:positionH relativeFrom="margin">
                  <wp:posOffset>3705860</wp:posOffset>
                </wp:positionH>
                <wp:positionV relativeFrom="paragraph">
                  <wp:posOffset>1293495</wp:posOffset>
                </wp:positionV>
                <wp:extent cx="2800350" cy="400050"/>
                <wp:effectExtent l="0" t="0" r="0" b="0"/>
                <wp:wrapNone/>
                <wp:docPr id="1685314437" name="Text Box 11"/>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noFill/>
                        </a:ln>
                      </wps:spPr>
                      <wps:txbx>
                        <w:txbxContent>
                          <w:p w14:paraId="5544792D" w14:textId="1A49378B" w:rsidR="00BC5FF4" w:rsidRPr="00B62EF8" w:rsidRDefault="007140BB" w:rsidP="00BC5FF4">
                            <w:pPr>
                              <w:jc w:val="center"/>
                              <w:rPr>
                                <w:rFonts w:ascii="Aptos" w:hAnsi="Aptos"/>
                                <w:b/>
                                <w:bCs/>
                                <w:color w:val="auto"/>
                                <w:sz w:val="40"/>
                                <w:szCs w:val="40"/>
                              </w:rPr>
                            </w:pPr>
                            <w:r>
                              <w:rPr>
                                <w:rFonts w:ascii="Aptos" w:hAnsi="Aptos"/>
                                <w:b/>
                                <w:bCs/>
                                <w:color w:val="auto"/>
                                <w:sz w:val="40"/>
                                <w:szCs w:val="40"/>
                              </w:rPr>
                              <w:t>May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23BC" id="_x0000_t202" coordsize="21600,21600" o:spt="202" path="m,l,21600r21600,l21600,xe">
                <v:stroke joinstyle="miter"/>
                <v:path gradientshapeok="t" o:connecttype="rect"/>
              </v:shapetype>
              <v:shape id="Text Box 11" o:spid="_x0000_s1026" type="#_x0000_t202" style="position:absolute;left:0;text-align:left;margin-left:291.8pt;margin-top:101.85pt;width:220.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" fillcolor="white [3201]" stroked="f" strokeweight=".5pt">
                <v:textbox>
                  <w:txbxContent>
                    <w:p w14:paraId="5544792D" w14:textId="1A49378B" w:rsidR="00BC5FF4" w:rsidRPr="00B62EF8" w:rsidRDefault="007140BB" w:rsidP="00BC5FF4">
                      <w:pPr>
                        <w:jc w:val="center"/>
                        <w:rPr>
                          <w:rFonts w:ascii="Aptos" w:hAnsi="Aptos"/>
                          <w:b/>
                          <w:bCs/>
                          <w:color w:val="auto"/>
                          <w:sz w:val="40"/>
                          <w:szCs w:val="40"/>
                        </w:rPr>
                      </w:pPr>
                      <w:r>
                        <w:rPr>
                          <w:rFonts w:ascii="Aptos" w:hAnsi="Aptos"/>
                          <w:b/>
                          <w:bCs/>
                          <w:color w:val="auto"/>
                          <w:sz w:val="40"/>
                          <w:szCs w:val="40"/>
                        </w:rPr>
                        <w:t>May 2026</w:t>
                      </w:r>
                    </w:p>
                  </w:txbxContent>
                </v:textbox>
                <w10:wrap anchorx="margin"/>
              </v:shape>
            </w:pict>
          </mc:Fallback>
        </mc:AlternateContent>
      </w:r>
      <w:r w:rsidR="007140BB">
        <w:rPr>
          <w:noProof/>
        </w:rPr>
        <w:drawing>
          <wp:inline distT="0" distB="0" distL="0" distR="0" wp14:anchorId="12BD2360" wp14:editId="72FC03C2">
            <wp:extent cx="7411720" cy="1581150"/>
            <wp:effectExtent l="0" t="0" r="0" b="0"/>
            <wp:docPr id="11296389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256"/>
                    <a:stretch>
                      <a:fillRect/>
                    </a:stretch>
                  </pic:blipFill>
                  <pic:spPr bwMode="auto">
                    <a:xfrm>
                      <a:off x="0" y="0"/>
                      <a:ext cx="7411720"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368F0278" w14:textId="38A10418" w:rsidR="00831BAD" w:rsidRDefault="00831BAD" w:rsidP="00B62EF8">
      <w:pPr>
        <w:spacing w:after="160" w:line="259" w:lineRule="auto"/>
        <w:jc w:val="center"/>
      </w:pPr>
    </w:p>
    <w:p w14:paraId="49551DED" w14:textId="266B4A6B" w:rsidR="008D7221" w:rsidRDefault="008D7221" w:rsidP="0022318E">
      <w:pPr>
        <w:spacing w:after="160" w:line="259" w:lineRule="auto"/>
        <w:jc w:val="center"/>
      </w:pPr>
    </w:p>
    <w:p w14:paraId="7350AA30" w14:textId="4D28821A" w:rsidR="0022318E" w:rsidRDefault="0022318E" w:rsidP="0022318E">
      <w:pPr>
        <w:spacing w:after="160" w:line="259" w:lineRule="auto"/>
        <w:jc w:val="center"/>
      </w:pPr>
    </w:p>
    <w:p w14:paraId="5CB2E241" w14:textId="76C10D51" w:rsidR="0022318E" w:rsidRDefault="0022318E" w:rsidP="0022318E">
      <w:pPr>
        <w:spacing w:after="160" w:line="259" w:lineRule="auto"/>
        <w:jc w:val="center"/>
      </w:pPr>
    </w:p>
    <w:p w14:paraId="46F5DF30" w14:textId="45503A4E" w:rsidR="0022318E" w:rsidRDefault="0022318E" w:rsidP="0022318E">
      <w:pPr>
        <w:spacing w:after="160" w:line="259" w:lineRule="auto"/>
        <w:jc w:val="center"/>
      </w:pPr>
    </w:p>
    <w:p w14:paraId="0906C797" w14:textId="60EAA4A2" w:rsidR="0022318E" w:rsidRDefault="0022318E" w:rsidP="0022318E">
      <w:pPr>
        <w:spacing w:after="160" w:line="259" w:lineRule="auto"/>
        <w:jc w:val="center"/>
      </w:pPr>
    </w:p>
    <w:p w14:paraId="444B6112" w14:textId="333F26EE" w:rsidR="0022318E" w:rsidRDefault="0022318E" w:rsidP="0022318E">
      <w:pPr>
        <w:spacing w:after="160" w:line="259" w:lineRule="auto"/>
        <w:jc w:val="center"/>
      </w:pPr>
    </w:p>
    <w:p w14:paraId="224A6E1D" w14:textId="65FC8F63" w:rsidR="001C5BC0" w:rsidRDefault="001C5BC0" w:rsidP="0022318E">
      <w:pPr>
        <w:spacing w:after="160" w:line="259" w:lineRule="auto"/>
        <w:jc w:val="center"/>
      </w:pPr>
    </w:p>
    <w:p w14:paraId="69C11DDB" w14:textId="3778EB0C" w:rsidR="001C5BC0" w:rsidRDefault="001C5BC0" w:rsidP="0022318E">
      <w:pPr>
        <w:spacing w:after="160" w:line="259" w:lineRule="auto"/>
        <w:jc w:val="center"/>
      </w:pPr>
    </w:p>
    <w:p w14:paraId="0179CF15" w14:textId="5D56AF8C" w:rsidR="001C5BC0" w:rsidRDefault="001C5BC0" w:rsidP="0022318E">
      <w:pPr>
        <w:spacing w:after="160" w:line="259" w:lineRule="auto"/>
        <w:jc w:val="center"/>
      </w:pPr>
    </w:p>
    <w:p w14:paraId="5170DA21" w14:textId="548BAD6B" w:rsidR="001C5BC0" w:rsidRDefault="001C5BC0" w:rsidP="0022318E">
      <w:pPr>
        <w:spacing w:after="160" w:line="259" w:lineRule="auto"/>
        <w:jc w:val="center"/>
      </w:pPr>
    </w:p>
    <w:p w14:paraId="7C4FCB53" w14:textId="670EC429" w:rsidR="001C5BC0" w:rsidRDefault="001C5BC0" w:rsidP="0022318E">
      <w:pPr>
        <w:spacing w:after="160" w:line="259" w:lineRule="auto"/>
        <w:jc w:val="center"/>
      </w:pPr>
    </w:p>
    <w:p w14:paraId="30839E91" w14:textId="4187F62C" w:rsidR="001C5BC0" w:rsidRDefault="001C5BC0" w:rsidP="0022318E">
      <w:pPr>
        <w:spacing w:after="160" w:line="259" w:lineRule="auto"/>
        <w:jc w:val="center"/>
      </w:pPr>
    </w:p>
    <w:p w14:paraId="3E158695" w14:textId="46D53381" w:rsidR="001C5BC0" w:rsidRDefault="004E77AA" w:rsidP="0022318E">
      <w:pPr>
        <w:spacing w:after="160" w:line="259" w:lineRule="auto"/>
        <w:jc w:val="center"/>
      </w:pPr>
      <w:r w:rsidRPr="007740F4">
        <w:rPr>
          <w:noProof/>
          <w:sz w:val="32"/>
          <w:szCs w:val="32"/>
          <w:lang w:val="en-US" w:eastAsia="en-US"/>
        </w:rPr>
        <w:lastRenderedPageBreak/>
        <mc:AlternateContent>
          <mc:Choice Requires="wps">
            <w:drawing>
              <wp:anchor distT="0" distB="0" distL="114300" distR="114300" simplePos="0" relativeHeight="253420544" behindDoc="0" locked="0" layoutInCell="1" allowOverlap="1" wp14:anchorId="5B4AB1D2" wp14:editId="572B6B1A">
                <wp:simplePos x="0" y="0"/>
                <wp:positionH relativeFrom="margin">
                  <wp:posOffset>4153535</wp:posOffset>
                </wp:positionH>
                <wp:positionV relativeFrom="paragraph">
                  <wp:posOffset>131445</wp:posOffset>
                </wp:positionV>
                <wp:extent cx="3076575" cy="1600200"/>
                <wp:effectExtent l="19050" t="19050" r="28575" b="19050"/>
                <wp:wrapNone/>
                <wp:docPr id="1697430754" name="Text Box 22"/>
                <wp:cNvGraphicFramePr/>
                <a:graphic xmlns:a="http://schemas.openxmlformats.org/drawingml/2006/main">
                  <a:graphicData uri="http://schemas.microsoft.com/office/word/2010/wordprocessingShape">
                    <wps:wsp>
                      <wps:cNvSpPr txBox="1"/>
                      <wps:spPr>
                        <a:xfrm>
                          <a:off x="0" y="0"/>
                          <a:ext cx="3076575" cy="1600200"/>
                        </a:xfrm>
                        <a:prstGeom prst="rect">
                          <a:avLst/>
                        </a:prstGeom>
                        <a:solidFill>
                          <a:sysClr val="window" lastClr="FFFFFF"/>
                        </a:solidFill>
                        <a:ln w="28575">
                          <a:solidFill>
                            <a:schemeClr val="accent2">
                              <a:lumMod val="75000"/>
                            </a:schemeClr>
                          </a:solidFill>
                        </a:ln>
                      </wps:spPr>
                      <wps:txbx>
                        <w:txbxContent>
                          <w:p w14:paraId="1AAFF9BC" w14:textId="77777777" w:rsidR="004E77AA" w:rsidRPr="004E77AA" w:rsidRDefault="004E77AA" w:rsidP="003754CF">
                            <w:pPr>
                              <w:jc w:val="center"/>
                              <w:rPr>
                                <w:b/>
                                <w:bCs/>
                                <w:color w:val="833C0B" w:themeColor="accent2" w:themeShade="80"/>
                                <w:sz w:val="24"/>
                                <w:szCs w:val="24"/>
                              </w:rPr>
                            </w:pPr>
                            <w:r w:rsidRPr="004E77AA">
                              <w:rPr>
                                <w:b/>
                                <w:bCs/>
                                <w:color w:val="833C0B" w:themeColor="accent2" w:themeShade="80"/>
                                <w:sz w:val="24"/>
                                <w:szCs w:val="24"/>
                              </w:rPr>
                              <w:t>Membership Renewals</w:t>
                            </w:r>
                          </w:p>
                          <w:p w14:paraId="6A9EF4B8" w14:textId="37B8B211" w:rsidR="003754CF" w:rsidRPr="004E77AA" w:rsidRDefault="00910C17" w:rsidP="003754CF">
                            <w:pPr>
                              <w:jc w:val="center"/>
                              <w:rPr>
                                <w:color w:val="auto"/>
                                <w:sz w:val="24"/>
                                <w:szCs w:val="24"/>
                              </w:rPr>
                            </w:pPr>
                            <w:r w:rsidRPr="004E77AA">
                              <w:rPr>
                                <w:color w:val="auto"/>
                                <w:sz w:val="24"/>
                                <w:szCs w:val="24"/>
                              </w:rPr>
                              <w:t xml:space="preserve">Notification of upcoming membership renewal is sent by email approximately </w:t>
                            </w:r>
                            <w:r w:rsidR="005063B5">
                              <w:rPr>
                                <w:color w:val="auto"/>
                                <w:sz w:val="24"/>
                                <w:szCs w:val="24"/>
                              </w:rPr>
                              <w:br/>
                            </w:r>
                            <w:r w:rsidRPr="004E77AA">
                              <w:rPr>
                                <w:color w:val="auto"/>
                                <w:sz w:val="24"/>
                                <w:szCs w:val="24"/>
                              </w:rPr>
                              <w:t>45 days prior to the renewal!</w:t>
                            </w:r>
                            <w:r w:rsidR="003754CF" w:rsidRPr="004E77AA">
                              <w:rPr>
                                <w:color w:val="auto"/>
                                <w:sz w:val="24"/>
                                <w:szCs w:val="24"/>
                              </w:rPr>
                              <w:t xml:space="preserve"> </w:t>
                            </w:r>
                          </w:p>
                          <w:p w14:paraId="16AA516C" w14:textId="148D98E5" w:rsidR="003754CF" w:rsidRPr="004E77AA" w:rsidRDefault="004E77AA" w:rsidP="003754CF">
                            <w:pPr>
                              <w:jc w:val="center"/>
                              <w:rPr>
                                <w:sz w:val="24"/>
                                <w:szCs w:val="24"/>
                              </w:rPr>
                            </w:pPr>
                            <w:r w:rsidRPr="004E77AA">
                              <w:rPr>
                                <w:sz w:val="24"/>
                                <w:szCs w:val="24"/>
                              </w:rPr>
                              <w:t>May 31</w:t>
                            </w:r>
                            <w:r w:rsidR="00526B36" w:rsidRPr="004E77AA">
                              <w:rPr>
                                <w:sz w:val="24"/>
                                <w:szCs w:val="24"/>
                              </w:rPr>
                              <w:t xml:space="preserve"> renewal  notifications were issued in early </w:t>
                            </w:r>
                            <w:r w:rsidRPr="004E77AA">
                              <w:rPr>
                                <w:sz w:val="24"/>
                                <w:szCs w:val="24"/>
                              </w:rPr>
                              <w:t>April</w:t>
                            </w:r>
                            <w:r w:rsidR="00526B36" w:rsidRPr="004E77AA">
                              <w:rPr>
                                <w:sz w:val="24"/>
                                <w:szCs w:val="24"/>
                              </w:rPr>
                              <w:t xml:space="preserve"> via email</w:t>
                            </w:r>
                            <w:r w:rsidR="003754CF" w:rsidRPr="004E77AA">
                              <w:rPr>
                                <w:sz w:val="24"/>
                                <w:szCs w:val="24"/>
                              </w:rPr>
                              <w:t xml:space="preserve">.  </w:t>
                            </w:r>
                          </w:p>
                          <w:p w14:paraId="29D73180" w14:textId="6F1F1660" w:rsidR="00910C17" w:rsidRPr="004E77AA" w:rsidRDefault="00910C17" w:rsidP="003754CF">
                            <w:pPr>
                              <w:jc w:val="center"/>
                              <w:rPr>
                                <w:b/>
                                <w:bCs/>
                                <w:color w:val="auto"/>
                                <w:sz w:val="4"/>
                                <w:szCs w:val="4"/>
                              </w:rPr>
                            </w:pPr>
                            <w:r w:rsidRPr="004E77AA">
                              <w:rPr>
                                <w:sz w:val="24"/>
                                <w:szCs w:val="24"/>
                              </w:rPr>
                              <w:t xml:space="preserve">Know the </w:t>
                            </w:r>
                            <w:hyperlink r:id="rId11" w:history="1">
                              <w:r w:rsidRPr="004E77AA">
                                <w:rPr>
                                  <w:rStyle w:val="Hyperlink"/>
                                  <w:sz w:val="24"/>
                                  <w:szCs w:val="24"/>
                                </w:rPr>
                                <w:t>Continuous Renewal</w:t>
                              </w:r>
                            </w:hyperlink>
                            <w:r w:rsidRPr="004E77AA">
                              <w:rPr>
                                <w:sz w:val="28"/>
                                <w:szCs w:val="28"/>
                              </w:rPr>
                              <w:t xml:space="preserve"> </w:t>
                            </w:r>
                            <w:r w:rsidRPr="004E77AA">
                              <w:rPr>
                                <w:sz w:val="24"/>
                                <w:szCs w:val="24"/>
                              </w:rPr>
                              <w:t>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B1D2" id="Text Box 22" o:spid="_x0000_s1027" type="#_x0000_t202" style="position:absolute;left:0;text-align:left;margin-left:327.05pt;margin-top:10.35pt;width:242.25pt;height:126pt;z-index:2534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" fillcolor="window" strokecolor="#c45911 [2405]" strokeweight="2.25pt">
                <v:textbox>
                  <w:txbxContent>
                    <w:p w14:paraId="1AAFF9BC" w14:textId="77777777" w:rsidR="004E77AA" w:rsidRPr="004E77AA" w:rsidRDefault="004E77AA" w:rsidP="003754CF">
                      <w:pPr>
                        <w:jc w:val="center"/>
                        <w:rPr>
                          <w:b/>
                          <w:bCs/>
                          <w:color w:val="833C0B" w:themeColor="accent2" w:themeShade="80"/>
                          <w:sz w:val="24"/>
                          <w:szCs w:val="24"/>
                        </w:rPr>
                      </w:pPr>
                      <w:r w:rsidRPr="004E77AA">
                        <w:rPr>
                          <w:b/>
                          <w:bCs/>
                          <w:color w:val="833C0B" w:themeColor="accent2" w:themeShade="80"/>
                          <w:sz w:val="24"/>
                          <w:szCs w:val="24"/>
                        </w:rPr>
                        <w:t>Membership Renewals</w:t>
                      </w:r>
                    </w:p>
                    <w:p w14:paraId="6A9EF4B8" w14:textId="37B8B211" w:rsidR="003754CF" w:rsidRPr="004E77AA" w:rsidRDefault="00910C17" w:rsidP="003754CF">
                      <w:pPr>
                        <w:jc w:val="center"/>
                        <w:rPr>
                          <w:color w:val="auto"/>
                          <w:sz w:val="24"/>
                          <w:szCs w:val="24"/>
                        </w:rPr>
                      </w:pPr>
                      <w:r w:rsidRPr="004E77AA">
                        <w:rPr>
                          <w:color w:val="auto"/>
                          <w:sz w:val="24"/>
                          <w:szCs w:val="24"/>
                        </w:rPr>
                        <w:t xml:space="preserve">Notification of upcoming membership renewal is sent by email approximately </w:t>
                      </w:r>
                      <w:r w:rsidR="005063B5">
                        <w:rPr>
                          <w:color w:val="auto"/>
                          <w:sz w:val="24"/>
                          <w:szCs w:val="24"/>
                        </w:rPr>
                        <w:br/>
                      </w:r>
                      <w:r w:rsidRPr="004E77AA">
                        <w:rPr>
                          <w:color w:val="auto"/>
                          <w:sz w:val="24"/>
                          <w:szCs w:val="24"/>
                        </w:rPr>
                        <w:t>45 days prior to the renewal!</w:t>
                      </w:r>
                      <w:r w:rsidR="003754CF" w:rsidRPr="004E77AA">
                        <w:rPr>
                          <w:color w:val="auto"/>
                          <w:sz w:val="24"/>
                          <w:szCs w:val="24"/>
                        </w:rPr>
                        <w:t xml:space="preserve"> </w:t>
                      </w:r>
                    </w:p>
                    <w:p w14:paraId="16AA516C" w14:textId="148D98E5" w:rsidR="003754CF" w:rsidRPr="004E77AA" w:rsidRDefault="004E77AA" w:rsidP="003754CF">
                      <w:pPr>
                        <w:jc w:val="center"/>
                        <w:rPr>
                          <w:sz w:val="24"/>
                          <w:szCs w:val="24"/>
                        </w:rPr>
                      </w:pPr>
                      <w:r w:rsidRPr="004E77AA">
                        <w:rPr>
                          <w:sz w:val="24"/>
                          <w:szCs w:val="24"/>
                        </w:rPr>
                        <w:t>May 31</w:t>
                      </w:r>
                      <w:r w:rsidR="00526B36" w:rsidRPr="004E77AA">
                        <w:rPr>
                          <w:sz w:val="24"/>
                          <w:szCs w:val="24"/>
                        </w:rPr>
                        <w:t xml:space="preserve"> renewal  notifications were issued in early </w:t>
                      </w:r>
                      <w:r w:rsidRPr="004E77AA">
                        <w:rPr>
                          <w:sz w:val="24"/>
                          <w:szCs w:val="24"/>
                        </w:rPr>
                        <w:t>April</w:t>
                      </w:r>
                      <w:r w:rsidR="00526B36" w:rsidRPr="004E77AA">
                        <w:rPr>
                          <w:sz w:val="24"/>
                          <w:szCs w:val="24"/>
                        </w:rPr>
                        <w:t xml:space="preserve"> via email</w:t>
                      </w:r>
                      <w:r w:rsidR="003754CF" w:rsidRPr="004E77AA">
                        <w:rPr>
                          <w:sz w:val="24"/>
                          <w:szCs w:val="24"/>
                        </w:rPr>
                        <w:t xml:space="preserve">.  </w:t>
                      </w:r>
                    </w:p>
                    <w:p w14:paraId="29D73180" w14:textId="6F1F1660" w:rsidR="00910C17" w:rsidRPr="004E77AA" w:rsidRDefault="00910C17" w:rsidP="003754CF">
                      <w:pPr>
                        <w:jc w:val="center"/>
                        <w:rPr>
                          <w:b/>
                          <w:bCs/>
                          <w:color w:val="auto"/>
                          <w:sz w:val="4"/>
                          <w:szCs w:val="4"/>
                        </w:rPr>
                      </w:pPr>
                      <w:r w:rsidRPr="004E77AA">
                        <w:rPr>
                          <w:sz w:val="24"/>
                          <w:szCs w:val="24"/>
                        </w:rPr>
                        <w:t xml:space="preserve">Know the </w:t>
                      </w:r>
                      <w:hyperlink r:id="rId12" w:history="1">
                        <w:r w:rsidRPr="004E77AA">
                          <w:rPr>
                            <w:rStyle w:val="Hyperlink"/>
                            <w:sz w:val="24"/>
                            <w:szCs w:val="24"/>
                          </w:rPr>
                          <w:t>Continuous Renewal</w:t>
                        </w:r>
                      </w:hyperlink>
                      <w:r w:rsidRPr="004E77AA">
                        <w:rPr>
                          <w:sz w:val="28"/>
                          <w:szCs w:val="28"/>
                        </w:rPr>
                        <w:t xml:space="preserve"> </w:t>
                      </w:r>
                      <w:r w:rsidRPr="004E77AA">
                        <w:rPr>
                          <w:sz w:val="24"/>
                          <w:szCs w:val="24"/>
                        </w:rPr>
                        <w:t>FAQs</w:t>
                      </w:r>
                    </w:p>
                  </w:txbxContent>
                </v:textbox>
                <w10:wrap anchorx="margin"/>
              </v:shape>
            </w:pict>
          </mc:Fallback>
        </mc:AlternateContent>
      </w:r>
      <w:r>
        <w:rPr>
          <w:noProof/>
        </w:rPr>
        <w:drawing>
          <wp:anchor distT="0" distB="0" distL="114300" distR="114300" simplePos="0" relativeHeight="253523968" behindDoc="1" locked="0" layoutInCell="1" allowOverlap="1" wp14:anchorId="16559A4B" wp14:editId="00D7D523">
            <wp:simplePos x="0" y="0"/>
            <wp:positionH relativeFrom="column">
              <wp:posOffset>257810</wp:posOffset>
            </wp:positionH>
            <wp:positionV relativeFrom="paragraph">
              <wp:posOffset>0</wp:posOffset>
            </wp:positionV>
            <wp:extent cx="3724910" cy="1857375"/>
            <wp:effectExtent l="0" t="0" r="8890" b="9525"/>
            <wp:wrapTight wrapText="bothSides">
              <wp:wrapPolygon edited="0">
                <wp:start x="0" y="0"/>
                <wp:lineTo x="0" y="21489"/>
                <wp:lineTo x="21541" y="21489"/>
                <wp:lineTo x="21541" y="0"/>
                <wp:lineTo x="0" y="0"/>
              </wp:wrapPolygon>
            </wp:wrapTight>
            <wp:docPr id="1" name="Picture 1" descr="Wall Mural &quot;WELCOME&quot; Tag Cloud (customer service greetings home smil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Mural &quot;WELCOME&quot; Tag Cloud (customer service greetings home smile card)"/>
                    <pic:cNvPicPr>
                      <a:picLocks noChangeAspect="1" noChangeArrowheads="1"/>
                    </pic:cNvPicPr>
                  </pic:nvPicPr>
                  <pic:blipFill rotWithShape="1">
                    <a:blip r:embed="rId13">
                      <a:extLst>
                        <a:ext uri="{28A0092B-C50C-407E-A947-70E740481C1C}">
                          <a14:useLocalDpi xmlns:a14="http://schemas.microsoft.com/office/drawing/2010/main" val="0"/>
                        </a:ext>
                      </a:extLst>
                    </a:blip>
                    <a:srcRect l="1429" t="18857" r="3428" b="17905"/>
                    <a:stretch>
                      <a:fillRect/>
                    </a:stretch>
                  </pic:blipFill>
                  <pic:spPr bwMode="auto">
                    <a:xfrm>
                      <a:off x="0" y="0"/>
                      <a:ext cx="372491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37816" w14:textId="28421622" w:rsidR="001C5BC0" w:rsidRDefault="001C5BC0" w:rsidP="0022318E">
      <w:pPr>
        <w:spacing w:after="160" w:line="259" w:lineRule="auto"/>
        <w:jc w:val="center"/>
      </w:pPr>
    </w:p>
    <w:p w14:paraId="21F70290" w14:textId="746C5B57" w:rsidR="001C5BC0" w:rsidRDefault="001C5BC0" w:rsidP="0022318E">
      <w:pPr>
        <w:spacing w:after="160" w:line="259" w:lineRule="auto"/>
        <w:jc w:val="center"/>
      </w:pPr>
    </w:p>
    <w:p w14:paraId="1314CE3D" w14:textId="54B67FA2" w:rsidR="001C5BC0" w:rsidRDefault="001C5BC0" w:rsidP="0022318E">
      <w:pPr>
        <w:spacing w:after="160" w:line="259" w:lineRule="auto"/>
        <w:jc w:val="center"/>
      </w:pPr>
    </w:p>
    <w:p w14:paraId="62A327ED" w14:textId="2E26BF32" w:rsidR="0022318E" w:rsidRDefault="0022318E" w:rsidP="0022318E">
      <w:pPr>
        <w:spacing w:after="160" w:line="259" w:lineRule="auto"/>
        <w:jc w:val="center"/>
      </w:pPr>
    </w:p>
    <w:p w14:paraId="2C2F85ED" w14:textId="44321583" w:rsidR="0022318E" w:rsidRDefault="0022318E" w:rsidP="0022318E">
      <w:pPr>
        <w:spacing w:after="160" w:line="259" w:lineRule="auto"/>
        <w:jc w:val="center"/>
      </w:pPr>
    </w:p>
    <w:p w14:paraId="272E6B9C" w14:textId="2DEDF4D9" w:rsidR="0022318E" w:rsidRDefault="004E77AA" w:rsidP="0022318E">
      <w:pPr>
        <w:spacing w:after="160" w:line="259" w:lineRule="auto"/>
        <w:jc w:val="center"/>
      </w:pPr>
      <w:r>
        <w:rPr>
          <w:noProof/>
        </w:rPr>
        <mc:AlternateContent>
          <mc:Choice Requires="wps">
            <w:drawing>
              <wp:anchor distT="0" distB="0" distL="114300" distR="114300" simplePos="0" relativeHeight="253528064" behindDoc="0" locked="0" layoutInCell="1" allowOverlap="1" wp14:anchorId="4FA37C0D" wp14:editId="650C3DA8">
                <wp:simplePos x="0" y="0"/>
                <wp:positionH relativeFrom="column">
                  <wp:posOffset>4144010</wp:posOffset>
                </wp:positionH>
                <wp:positionV relativeFrom="paragraph">
                  <wp:posOffset>194310</wp:posOffset>
                </wp:positionV>
                <wp:extent cx="3067685" cy="3390900"/>
                <wp:effectExtent l="19050" t="19050" r="18415" b="19050"/>
                <wp:wrapNone/>
                <wp:docPr id="1954395679" name="Text Box 15"/>
                <wp:cNvGraphicFramePr/>
                <a:graphic xmlns:a="http://schemas.openxmlformats.org/drawingml/2006/main">
                  <a:graphicData uri="http://schemas.microsoft.com/office/word/2010/wordprocessingShape">
                    <wps:wsp>
                      <wps:cNvSpPr txBox="1"/>
                      <wps:spPr>
                        <a:xfrm>
                          <a:off x="0" y="0"/>
                          <a:ext cx="3067685" cy="3390900"/>
                        </a:xfrm>
                        <a:prstGeom prst="rect">
                          <a:avLst/>
                        </a:prstGeom>
                        <a:solidFill>
                          <a:sysClr val="window" lastClr="FFFFFF"/>
                        </a:solidFill>
                        <a:ln w="28575">
                          <a:solidFill>
                            <a:srgbClr val="C00000"/>
                          </a:solidFill>
                        </a:ln>
                      </wps:spPr>
                      <wps:txbx>
                        <w:txbxContent>
                          <w:p w14:paraId="3B854426" w14:textId="77777777" w:rsidR="004E77AA" w:rsidRPr="00DE4204" w:rsidRDefault="004E77AA" w:rsidP="004E77AA">
                            <w:pPr>
                              <w:pStyle w:val="NoSpacing"/>
                              <w:jc w:val="center"/>
                              <w:rPr>
                                <w:rFonts w:ascii="Daytona" w:hAnsi="Daytona"/>
                                <w:b/>
                                <w:bCs/>
                                <w:color w:val="C00000"/>
                                <w:sz w:val="32"/>
                                <w:szCs w:val="32"/>
                              </w:rPr>
                            </w:pPr>
                            <w:r w:rsidRPr="00DE4204">
                              <w:rPr>
                                <w:rFonts w:ascii="Daytona" w:hAnsi="Daytona"/>
                                <w:b/>
                                <w:bCs/>
                                <w:color w:val="C00000"/>
                                <w:sz w:val="32"/>
                                <w:szCs w:val="32"/>
                              </w:rPr>
                              <w:t>Nursing Week Draw</w:t>
                            </w:r>
                          </w:p>
                          <w:p w14:paraId="6B3B6A46" w14:textId="77777777" w:rsidR="004E77AA" w:rsidRPr="00E431B3" w:rsidRDefault="004E77AA" w:rsidP="004E77AA">
                            <w:pPr>
                              <w:pStyle w:val="NoSpacing"/>
                              <w:jc w:val="center"/>
                              <w:rPr>
                                <w:rFonts w:ascii="Daytona" w:hAnsi="Daytona"/>
                                <w:color w:val="0070C0"/>
                                <w:sz w:val="22"/>
                                <w:szCs w:val="22"/>
                              </w:rPr>
                            </w:pPr>
                            <w:r w:rsidRPr="00E431B3">
                              <w:rPr>
                                <w:rFonts w:ascii="Daytona" w:hAnsi="Daytona"/>
                                <w:b/>
                                <w:bCs/>
                                <w:sz w:val="22"/>
                                <w:szCs w:val="22"/>
                              </w:rPr>
                              <w:t xml:space="preserve">Early Bird registration </w:t>
                            </w:r>
                            <w:r w:rsidRPr="00E431B3">
                              <w:rPr>
                                <w:rFonts w:ascii="Daytona" w:hAnsi="Daytona"/>
                                <w:sz w:val="22"/>
                                <w:szCs w:val="22"/>
                              </w:rPr>
                              <w:t>for the</w:t>
                            </w:r>
                            <w:r>
                              <w:rPr>
                                <w:rFonts w:ascii="Daytona" w:hAnsi="Daytona"/>
                                <w:sz w:val="22"/>
                                <w:szCs w:val="22"/>
                              </w:rPr>
                              <w:t xml:space="preserve"> </w:t>
                            </w:r>
                            <w:r w:rsidRPr="00E431B3">
                              <w:rPr>
                                <w:rFonts w:ascii="Daytona" w:hAnsi="Daytona"/>
                                <w:b/>
                                <w:bCs/>
                                <w:color w:val="0070C0"/>
                                <w:sz w:val="22"/>
                                <w:szCs w:val="22"/>
                              </w:rPr>
                              <w:t>Canadian Critical Care</w:t>
                            </w:r>
                            <w:r>
                              <w:rPr>
                                <w:rFonts w:ascii="Daytona" w:hAnsi="Daytona"/>
                                <w:b/>
                                <w:bCs/>
                                <w:color w:val="0070C0"/>
                                <w:sz w:val="22"/>
                                <w:szCs w:val="22"/>
                              </w:rPr>
                              <w:t xml:space="preserve"> </w:t>
                            </w:r>
                            <w:r w:rsidRPr="00E431B3">
                              <w:rPr>
                                <w:rFonts w:ascii="Daytona" w:hAnsi="Daytona"/>
                                <w:b/>
                                <w:bCs/>
                                <w:color w:val="0070C0"/>
                                <w:sz w:val="22"/>
                                <w:szCs w:val="22"/>
                              </w:rPr>
                              <w:t>Nursing Conference 2026</w:t>
                            </w:r>
                            <w:r w:rsidRPr="00E431B3">
                              <w:rPr>
                                <w:rFonts w:ascii="Daytona" w:hAnsi="Daytona"/>
                                <w:color w:val="0070C0"/>
                                <w:sz w:val="22"/>
                                <w:szCs w:val="22"/>
                              </w:rPr>
                              <w:t xml:space="preserve"> </w:t>
                            </w:r>
                          </w:p>
                          <w:p w14:paraId="6168F176" w14:textId="77777777" w:rsidR="004E77AA" w:rsidRPr="00E431B3" w:rsidRDefault="004E77AA" w:rsidP="004E77AA">
                            <w:pPr>
                              <w:pStyle w:val="NoSpacing"/>
                              <w:jc w:val="center"/>
                              <w:rPr>
                                <w:rFonts w:ascii="Daytona" w:hAnsi="Daytona"/>
                                <w:sz w:val="22"/>
                                <w:szCs w:val="22"/>
                              </w:rPr>
                            </w:pPr>
                            <w:r w:rsidRPr="00E431B3">
                              <w:rPr>
                                <w:rFonts w:ascii="Daytona" w:hAnsi="Daytona"/>
                                <w:sz w:val="22"/>
                                <w:szCs w:val="22"/>
                              </w:rPr>
                              <w:t>being held September 29 and 30, 2026 in Charlottetown, PE.</w:t>
                            </w:r>
                          </w:p>
                          <w:p w14:paraId="1204181B" w14:textId="77777777" w:rsidR="004E77AA" w:rsidRPr="00E431B3" w:rsidRDefault="004E77AA" w:rsidP="004E77AA">
                            <w:pPr>
                              <w:pStyle w:val="NoSpacing"/>
                              <w:jc w:val="center"/>
                              <w:rPr>
                                <w:rFonts w:ascii="Daytona" w:hAnsi="Daytona"/>
                                <w:sz w:val="10"/>
                                <w:szCs w:val="10"/>
                              </w:rPr>
                            </w:pPr>
                          </w:p>
                          <w:p w14:paraId="421D8E4A" w14:textId="1D09ABF0" w:rsidR="004E77AA" w:rsidRPr="005063B5" w:rsidRDefault="004E77AA" w:rsidP="004E77AA">
                            <w:pPr>
                              <w:pStyle w:val="NoSpacing"/>
                              <w:jc w:val="center"/>
                              <w:rPr>
                                <w:rFonts w:ascii="Daytona" w:hAnsi="Daytona"/>
                                <w:b/>
                                <w:bCs/>
                                <w:sz w:val="22"/>
                                <w:szCs w:val="22"/>
                              </w:rPr>
                            </w:pPr>
                            <w:r w:rsidRPr="00E431B3">
                              <w:rPr>
                                <w:rFonts w:ascii="Daytona" w:hAnsi="Daytona"/>
                                <w:b/>
                                <w:bCs/>
                                <w:sz w:val="22"/>
                                <w:szCs w:val="22"/>
                              </w:rPr>
                              <w:t xml:space="preserve">Criteria: </w:t>
                            </w:r>
                            <w:r w:rsidRPr="005063B5">
                              <w:rPr>
                                <w:rFonts w:ascii="Daytona" w:hAnsi="Daytona"/>
                                <w:b/>
                                <w:bCs/>
                                <w:sz w:val="22"/>
                                <w:szCs w:val="22"/>
                              </w:rPr>
                              <w:t>be a current / active </w:t>
                            </w:r>
                            <w:r w:rsidR="005063B5">
                              <w:rPr>
                                <w:rFonts w:ascii="Daytona" w:hAnsi="Daytona"/>
                                <w:b/>
                                <w:bCs/>
                                <w:sz w:val="22"/>
                                <w:szCs w:val="22"/>
                              </w:rPr>
                              <w:br/>
                            </w:r>
                            <w:r w:rsidRPr="005063B5">
                              <w:rPr>
                                <w:rFonts w:ascii="Daytona" w:hAnsi="Daytona"/>
                                <w:b/>
                                <w:bCs/>
                                <w:sz w:val="22"/>
                                <w:szCs w:val="22"/>
                              </w:rPr>
                              <w:t>member of the CACCN</w:t>
                            </w:r>
                            <w:r w:rsidR="005063B5">
                              <w:rPr>
                                <w:rFonts w:ascii="Daytona" w:hAnsi="Daytona"/>
                                <w:b/>
                                <w:bCs/>
                                <w:sz w:val="22"/>
                                <w:szCs w:val="22"/>
                              </w:rPr>
                              <w:t xml:space="preserve"> </w:t>
                            </w:r>
                            <w:r w:rsidR="005063B5">
                              <w:rPr>
                                <w:rFonts w:ascii="Daytona" w:hAnsi="Daytona"/>
                                <w:b/>
                                <w:bCs/>
                                <w:sz w:val="22"/>
                                <w:szCs w:val="22"/>
                              </w:rPr>
                              <w:br/>
                              <w:t>at the time of submitting for the draw</w:t>
                            </w:r>
                          </w:p>
                          <w:p w14:paraId="02E8757E" w14:textId="77777777" w:rsidR="004E77AA" w:rsidRPr="00E431B3" w:rsidRDefault="004E77AA" w:rsidP="004E77AA">
                            <w:pPr>
                              <w:pStyle w:val="NoSpacing"/>
                              <w:jc w:val="center"/>
                              <w:rPr>
                                <w:rFonts w:ascii="Daytona" w:hAnsi="Daytona"/>
                                <w:sz w:val="12"/>
                                <w:szCs w:val="12"/>
                              </w:rPr>
                            </w:pPr>
                          </w:p>
                          <w:p w14:paraId="4DE36D94" w14:textId="3EF509ED" w:rsidR="004E77AA" w:rsidRPr="003754CF" w:rsidRDefault="004E77AA" w:rsidP="004E77AA">
                            <w:pPr>
                              <w:pStyle w:val="NoSpacing"/>
                              <w:jc w:val="center"/>
                              <w:rPr>
                                <w:rFonts w:ascii="Daytona" w:hAnsi="Daytona"/>
                                <w:b/>
                                <w:bCs/>
                              </w:rPr>
                            </w:pPr>
                            <w:r w:rsidRPr="00E431B3">
                              <w:rPr>
                                <w:rFonts w:ascii="Daytona" w:hAnsi="Daytona"/>
                                <w:b/>
                                <w:bCs/>
                                <w:sz w:val="22"/>
                                <w:szCs w:val="22"/>
                              </w:rPr>
                              <w:t>Apply by May 17, 2026</w:t>
                            </w:r>
                            <w:r>
                              <w:rPr>
                                <w:rFonts w:ascii="Daytona" w:hAnsi="Daytona"/>
                                <w:b/>
                                <w:bCs/>
                                <w:sz w:val="22"/>
                                <w:szCs w:val="22"/>
                              </w:rPr>
                              <w:br/>
                            </w:r>
                            <w:hyperlink r:id="rId14" w:history="1">
                              <w:r w:rsidRPr="003754CF">
                                <w:rPr>
                                  <w:rStyle w:val="Hyperlink"/>
                                  <w:rFonts w:ascii="Daytona" w:hAnsi="Daytona"/>
                                  <w:b/>
                                  <w:bCs/>
                                </w:rPr>
                                <w:t>https://www.zeffy.com/en-CA/ticketing/caccn-nursing-week-tuition-draw</w:t>
                              </w:r>
                            </w:hyperlink>
                          </w:p>
                          <w:p w14:paraId="28EFB42A" w14:textId="77777777" w:rsidR="004E77AA" w:rsidRPr="001652BF" w:rsidRDefault="004E77AA" w:rsidP="004E77AA">
                            <w:pPr>
                              <w:jc w:val="center"/>
                              <w:rPr>
                                <w:rFonts w:ascii="Daytona" w:hAnsi="Daytona"/>
                                <w:sz w:val="28"/>
                                <w:szCs w:val="28"/>
                              </w:rPr>
                            </w:pPr>
                            <w:r>
                              <w:rPr>
                                <w:noProof/>
                              </w:rPr>
                              <w:drawing>
                                <wp:inline distT="0" distB="0" distL="0" distR="0" wp14:anchorId="20705D8D" wp14:editId="11C1AF16">
                                  <wp:extent cx="704215" cy="704215"/>
                                  <wp:effectExtent l="0" t="0" r="635" b="635"/>
                                  <wp:docPr id="165957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9815"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inline>
                              </w:drawing>
                            </w:r>
                          </w:p>
                          <w:p w14:paraId="0EDF6A3B" w14:textId="77777777" w:rsidR="004E77AA" w:rsidRDefault="004E77AA" w:rsidP="004E7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7C0D" id="Text Box 15" o:spid="_x0000_s1028" type="#_x0000_t202" style="position:absolute;left:0;text-align:left;margin-left:326.3pt;margin-top:15.3pt;width:241.55pt;height:267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" fillcolor="window" strokecolor="#c00000" strokeweight="2.25pt">
                <v:textbox>
                  <w:txbxContent>
                    <w:p w14:paraId="3B854426" w14:textId="77777777" w:rsidR="004E77AA" w:rsidRPr="00DE4204" w:rsidRDefault="004E77AA" w:rsidP="004E77AA">
                      <w:pPr>
                        <w:pStyle w:val="NoSpacing"/>
                        <w:jc w:val="center"/>
                        <w:rPr>
                          <w:rFonts w:ascii="Daytona" w:hAnsi="Daytona"/>
                          <w:b/>
                          <w:bCs/>
                          <w:color w:val="C00000"/>
                          <w:sz w:val="32"/>
                          <w:szCs w:val="32"/>
                        </w:rPr>
                      </w:pPr>
                      <w:r w:rsidRPr="00DE4204">
                        <w:rPr>
                          <w:rFonts w:ascii="Daytona" w:hAnsi="Daytona"/>
                          <w:b/>
                          <w:bCs/>
                          <w:color w:val="C00000"/>
                          <w:sz w:val="32"/>
                          <w:szCs w:val="32"/>
                        </w:rPr>
                        <w:t>Nursing Week Draw</w:t>
                      </w:r>
                    </w:p>
                    <w:p w14:paraId="6B3B6A46" w14:textId="77777777" w:rsidR="004E77AA" w:rsidRPr="00E431B3" w:rsidRDefault="004E77AA" w:rsidP="004E77AA">
                      <w:pPr>
                        <w:pStyle w:val="NoSpacing"/>
                        <w:jc w:val="center"/>
                        <w:rPr>
                          <w:rFonts w:ascii="Daytona" w:hAnsi="Daytona"/>
                          <w:color w:val="0070C0"/>
                          <w:sz w:val="22"/>
                          <w:szCs w:val="22"/>
                        </w:rPr>
                      </w:pPr>
                      <w:r w:rsidRPr="00E431B3">
                        <w:rPr>
                          <w:rFonts w:ascii="Daytona" w:hAnsi="Daytona"/>
                          <w:b/>
                          <w:bCs/>
                          <w:sz w:val="22"/>
                          <w:szCs w:val="22"/>
                        </w:rPr>
                        <w:t xml:space="preserve">Early Bird registration </w:t>
                      </w:r>
                      <w:r w:rsidRPr="00E431B3">
                        <w:rPr>
                          <w:rFonts w:ascii="Daytona" w:hAnsi="Daytona"/>
                          <w:sz w:val="22"/>
                          <w:szCs w:val="22"/>
                        </w:rPr>
                        <w:t>for the</w:t>
                      </w:r>
                      <w:r>
                        <w:rPr>
                          <w:rFonts w:ascii="Daytona" w:hAnsi="Daytona"/>
                          <w:sz w:val="22"/>
                          <w:szCs w:val="22"/>
                        </w:rPr>
                        <w:t xml:space="preserve"> </w:t>
                      </w:r>
                      <w:r w:rsidRPr="00E431B3">
                        <w:rPr>
                          <w:rFonts w:ascii="Daytona" w:hAnsi="Daytona"/>
                          <w:b/>
                          <w:bCs/>
                          <w:color w:val="0070C0"/>
                          <w:sz w:val="22"/>
                          <w:szCs w:val="22"/>
                        </w:rPr>
                        <w:t>Canadian Critical Care</w:t>
                      </w:r>
                      <w:r>
                        <w:rPr>
                          <w:rFonts w:ascii="Daytona" w:hAnsi="Daytona"/>
                          <w:b/>
                          <w:bCs/>
                          <w:color w:val="0070C0"/>
                          <w:sz w:val="22"/>
                          <w:szCs w:val="22"/>
                        </w:rPr>
                        <w:t xml:space="preserve"> </w:t>
                      </w:r>
                      <w:r w:rsidRPr="00E431B3">
                        <w:rPr>
                          <w:rFonts w:ascii="Daytona" w:hAnsi="Daytona"/>
                          <w:b/>
                          <w:bCs/>
                          <w:color w:val="0070C0"/>
                          <w:sz w:val="22"/>
                          <w:szCs w:val="22"/>
                        </w:rPr>
                        <w:t>Nursing Conference 2026</w:t>
                      </w:r>
                      <w:r w:rsidRPr="00E431B3">
                        <w:rPr>
                          <w:rFonts w:ascii="Daytona" w:hAnsi="Daytona"/>
                          <w:color w:val="0070C0"/>
                          <w:sz w:val="22"/>
                          <w:szCs w:val="22"/>
                        </w:rPr>
                        <w:t xml:space="preserve"> </w:t>
                      </w:r>
                    </w:p>
                    <w:p w14:paraId="6168F176" w14:textId="77777777" w:rsidR="004E77AA" w:rsidRPr="00E431B3" w:rsidRDefault="004E77AA" w:rsidP="004E77AA">
                      <w:pPr>
                        <w:pStyle w:val="NoSpacing"/>
                        <w:jc w:val="center"/>
                        <w:rPr>
                          <w:rFonts w:ascii="Daytona" w:hAnsi="Daytona"/>
                          <w:sz w:val="22"/>
                          <w:szCs w:val="22"/>
                        </w:rPr>
                      </w:pPr>
                      <w:r w:rsidRPr="00E431B3">
                        <w:rPr>
                          <w:rFonts w:ascii="Daytona" w:hAnsi="Daytona"/>
                          <w:sz w:val="22"/>
                          <w:szCs w:val="22"/>
                        </w:rPr>
                        <w:t>being held September 29 and 30, 2026 in Charlottetown, PE.</w:t>
                      </w:r>
                    </w:p>
                    <w:p w14:paraId="1204181B" w14:textId="77777777" w:rsidR="004E77AA" w:rsidRPr="00E431B3" w:rsidRDefault="004E77AA" w:rsidP="004E77AA">
                      <w:pPr>
                        <w:pStyle w:val="NoSpacing"/>
                        <w:jc w:val="center"/>
                        <w:rPr>
                          <w:rFonts w:ascii="Daytona" w:hAnsi="Daytona"/>
                          <w:sz w:val="10"/>
                          <w:szCs w:val="10"/>
                        </w:rPr>
                      </w:pPr>
                    </w:p>
                    <w:p w14:paraId="421D8E4A" w14:textId="1D09ABF0" w:rsidR="004E77AA" w:rsidRPr="005063B5" w:rsidRDefault="004E77AA" w:rsidP="004E77AA">
                      <w:pPr>
                        <w:pStyle w:val="NoSpacing"/>
                        <w:jc w:val="center"/>
                        <w:rPr>
                          <w:rFonts w:ascii="Daytona" w:hAnsi="Daytona"/>
                          <w:b/>
                          <w:bCs/>
                          <w:sz w:val="22"/>
                          <w:szCs w:val="22"/>
                        </w:rPr>
                      </w:pPr>
                      <w:r w:rsidRPr="00E431B3">
                        <w:rPr>
                          <w:rFonts w:ascii="Daytona" w:hAnsi="Daytona"/>
                          <w:b/>
                          <w:bCs/>
                          <w:sz w:val="22"/>
                          <w:szCs w:val="22"/>
                        </w:rPr>
                        <w:t xml:space="preserve">Criteria: </w:t>
                      </w:r>
                      <w:r w:rsidRPr="005063B5">
                        <w:rPr>
                          <w:rFonts w:ascii="Daytona" w:hAnsi="Daytona"/>
                          <w:b/>
                          <w:bCs/>
                          <w:sz w:val="22"/>
                          <w:szCs w:val="22"/>
                        </w:rPr>
                        <w:t>be a current / active </w:t>
                      </w:r>
                      <w:r w:rsidR="005063B5">
                        <w:rPr>
                          <w:rFonts w:ascii="Daytona" w:hAnsi="Daytona"/>
                          <w:b/>
                          <w:bCs/>
                          <w:sz w:val="22"/>
                          <w:szCs w:val="22"/>
                        </w:rPr>
                        <w:br/>
                      </w:r>
                      <w:r w:rsidRPr="005063B5">
                        <w:rPr>
                          <w:rFonts w:ascii="Daytona" w:hAnsi="Daytona"/>
                          <w:b/>
                          <w:bCs/>
                          <w:sz w:val="22"/>
                          <w:szCs w:val="22"/>
                        </w:rPr>
                        <w:t>member of the CACCN</w:t>
                      </w:r>
                      <w:r w:rsidR="005063B5">
                        <w:rPr>
                          <w:rFonts w:ascii="Daytona" w:hAnsi="Daytona"/>
                          <w:b/>
                          <w:bCs/>
                          <w:sz w:val="22"/>
                          <w:szCs w:val="22"/>
                        </w:rPr>
                        <w:t xml:space="preserve"> </w:t>
                      </w:r>
                      <w:r w:rsidR="005063B5">
                        <w:rPr>
                          <w:rFonts w:ascii="Daytona" w:hAnsi="Daytona"/>
                          <w:b/>
                          <w:bCs/>
                          <w:sz w:val="22"/>
                          <w:szCs w:val="22"/>
                        </w:rPr>
                        <w:br/>
                        <w:t>at the time of submitting for the draw</w:t>
                      </w:r>
                    </w:p>
                    <w:p w14:paraId="02E8757E" w14:textId="77777777" w:rsidR="004E77AA" w:rsidRPr="00E431B3" w:rsidRDefault="004E77AA" w:rsidP="004E77AA">
                      <w:pPr>
                        <w:pStyle w:val="NoSpacing"/>
                        <w:jc w:val="center"/>
                        <w:rPr>
                          <w:rFonts w:ascii="Daytona" w:hAnsi="Daytona"/>
                          <w:sz w:val="12"/>
                          <w:szCs w:val="12"/>
                        </w:rPr>
                      </w:pPr>
                    </w:p>
                    <w:p w14:paraId="4DE36D94" w14:textId="3EF509ED" w:rsidR="004E77AA" w:rsidRPr="003754CF" w:rsidRDefault="004E77AA" w:rsidP="004E77AA">
                      <w:pPr>
                        <w:pStyle w:val="NoSpacing"/>
                        <w:jc w:val="center"/>
                        <w:rPr>
                          <w:rFonts w:ascii="Daytona" w:hAnsi="Daytona"/>
                          <w:b/>
                          <w:bCs/>
                        </w:rPr>
                      </w:pPr>
                      <w:r w:rsidRPr="00E431B3">
                        <w:rPr>
                          <w:rFonts w:ascii="Daytona" w:hAnsi="Daytona"/>
                          <w:b/>
                          <w:bCs/>
                          <w:sz w:val="22"/>
                          <w:szCs w:val="22"/>
                        </w:rPr>
                        <w:t>Apply by May 17, 2026</w:t>
                      </w:r>
                      <w:r>
                        <w:rPr>
                          <w:rFonts w:ascii="Daytona" w:hAnsi="Daytona"/>
                          <w:b/>
                          <w:bCs/>
                          <w:sz w:val="22"/>
                          <w:szCs w:val="22"/>
                        </w:rPr>
                        <w:br/>
                      </w:r>
                      <w:hyperlink r:id="rId16" w:history="1">
                        <w:r w:rsidRPr="003754CF">
                          <w:rPr>
                            <w:rStyle w:val="Hyperlink"/>
                            <w:rFonts w:ascii="Daytona" w:hAnsi="Daytona"/>
                            <w:b/>
                            <w:bCs/>
                          </w:rPr>
                          <w:t>https://www.zeffy.com/en-CA/ticketing/caccn-nursing-week-tuition-draw</w:t>
                        </w:r>
                      </w:hyperlink>
                    </w:p>
                    <w:p w14:paraId="28EFB42A" w14:textId="77777777" w:rsidR="004E77AA" w:rsidRPr="001652BF" w:rsidRDefault="004E77AA" w:rsidP="004E77AA">
                      <w:pPr>
                        <w:jc w:val="center"/>
                        <w:rPr>
                          <w:rFonts w:ascii="Daytona" w:hAnsi="Daytona"/>
                          <w:sz w:val="28"/>
                          <w:szCs w:val="28"/>
                        </w:rPr>
                      </w:pPr>
                      <w:r>
                        <w:rPr>
                          <w:noProof/>
                        </w:rPr>
                        <w:drawing>
                          <wp:inline distT="0" distB="0" distL="0" distR="0" wp14:anchorId="20705D8D" wp14:editId="11C1AF16">
                            <wp:extent cx="704215" cy="704215"/>
                            <wp:effectExtent l="0" t="0" r="635" b="635"/>
                            <wp:docPr id="1659579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9815"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inline>
                        </w:drawing>
                      </w:r>
                    </w:p>
                    <w:p w14:paraId="0EDF6A3B" w14:textId="77777777" w:rsidR="004E77AA" w:rsidRDefault="004E77AA" w:rsidP="004E77AA"/>
                  </w:txbxContent>
                </v:textbox>
              </v:shape>
            </w:pict>
          </mc:Fallback>
        </mc:AlternateContent>
      </w:r>
      <w:r>
        <w:rPr>
          <w:noProof/>
        </w:rPr>
        <mc:AlternateContent>
          <mc:Choice Requires="wps">
            <w:drawing>
              <wp:anchor distT="0" distB="0" distL="114300" distR="114300" simplePos="0" relativeHeight="253379584" behindDoc="0" locked="0" layoutInCell="1" allowOverlap="1" wp14:anchorId="772CF682" wp14:editId="0E1B7624">
                <wp:simplePos x="0" y="0"/>
                <wp:positionH relativeFrom="margin">
                  <wp:posOffset>476885</wp:posOffset>
                </wp:positionH>
                <wp:positionV relativeFrom="paragraph">
                  <wp:posOffset>213360</wp:posOffset>
                </wp:positionV>
                <wp:extent cx="3371850" cy="942975"/>
                <wp:effectExtent l="0" t="0" r="0" b="9525"/>
                <wp:wrapNone/>
                <wp:docPr id="1563071178" name="Text Box 20"/>
                <wp:cNvGraphicFramePr/>
                <a:graphic xmlns:a="http://schemas.openxmlformats.org/drawingml/2006/main">
                  <a:graphicData uri="http://schemas.microsoft.com/office/word/2010/wordprocessingShape">
                    <wps:wsp>
                      <wps:cNvSpPr txBox="1"/>
                      <wps:spPr>
                        <a:xfrm>
                          <a:off x="0" y="0"/>
                          <a:ext cx="3371850" cy="942975"/>
                        </a:xfrm>
                        <a:prstGeom prst="rect">
                          <a:avLst/>
                        </a:prstGeom>
                        <a:solidFill>
                          <a:sysClr val="window" lastClr="FFFFFF"/>
                        </a:solidFill>
                        <a:ln w="38100">
                          <a:noFill/>
                        </a:ln>
                      </wps:spPr>
                      <wps:txbx>
                        <w:txbxContent>
                          <w:p w14:paraId="0C8D9848" w14:textId="3A7CE19E" w:rsidR="00356C45" w:rsidRPr="00D52A8E" w:rsidRDefault="00356C45" w:rsidP="00356C45">
                            <w:pPr>
                              <w:jc w:val="center"/>
                              <w:rPr>
                                <w:b/>
                                <w:bCs/>
                                <w:sz w:val="28"/>
                                <w:szCs w:val="28"/>
                              </w:rPr>
                            </w:pPr>
                            <w:r w:rsidRPr="004E77AA">
                              <w:rPr>
                                <w:b/>
                                <w:bCs/>
                                <w:color w:val="7030A0"/>
                                <w:sz w:val="28"/>
                                <w:szCs w:val="28"/>
                              </w:rPr>
                              <w:t>New</w:t>
                            </w:r>
                            <w:r w:rsidR="004E77AA">
                              <w:rPr>
                                <w:b/>
                                <w:bCs/>
                                <w:color w:val="7030A0"/>
                                <w:sz w:val="28"/>
                                <w:szCs w:val="28"/>
                              </w:rPr>
                              <w:t xml:space="preserve"> </w:t>
                            </w:r>
                            <w:r w:rsidRPr="00D52A8E">
                              <w:rPr>
                                <w:b/>
                                <w:bCs/>
                                <w:sz w:val="28"/>
                                <w:szCs w:val="28"/>
                              </w:rPr>
                              <w:t xml:space="preserve">and </w:t>
                            </w:r>
                            <w:r w:rsidRPr="004E77AA">
                              <w:rPr>
                                <w:b/>
                                <w:bCs/>
                                <w:color w:val="7030A0"/>
                                <w:sz w:val="28"/>
                                <w:szCs w:val="28"/>
                              </w:rPr>
                              <w:t xml:space="preserve">Renewing </w:t>
                            </w:r>
                            <w:r w:rsidRPr="00D52A8E">
                              <w:rPr>
                                <w:b/>
                                <w:bCs/>
                                <w:sz w:val="28"/>
                                <w:szCs w:val="28"/>
                              </w:rPr>
                              <w:t>members!</w:t>
                            </w:r>
                            <w:r w:rsidR="00654345" w:rsidRPr="00D52A8E">
                              <w:rPr>
                                <w:b/>
                                <w:bCs/>
                                <w:sz w:val="28"/>
                                <w:szCs w:val="28"/>
                              </w:rPr>
                              <w:t xml:space="preserve">   </w:t>
                            </w:r>
                            <w:r w:rsidR="004E77AA">
                              <w:rPr>
                                <w:b/>
                                <w:bCs/>
                                <w:sz w:val="28"/>
                                <w:szCs w:val="28"/>
                              </w:rPr>
                              <w:br/>
                            </w:r>
                            <w:r w:rsidRPr="00D52A8E">
                              <w:rPr>
                                <w:b/>
                                <w:bCs/>
                                <w:sz w:val="28"/>
                                <w:szCs w:val="28"/>
                              </w:rPr>
                              <w:t xml:space="preserve">Thank you for your participation </w:t>
                            </w:r>
                            <w:r w:rsidR="004E77AA">
                              <w:rPr>
                                <w:b/>
                                <w:bCs/>
                                <w:sz w:val="28"/>
                                <w:szCs w:val="28"/>
                              </w:rPr>
                              <w:br/>
                            </w:r>
                            <w:r w:rsidRPr="00D52A8E">
                              <w:rPr>
                                <w:b/>
                                <w:bCs/>
                                <w:sz w:val="28"/>
                                <w:szCs w:val="28"/>
                              </w:rPr>
                              <w:t>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F682" id="Text Box 20" o:spid="_x0000_s1029" type="#_x0000_t202" style="position:absolute;left:0;text-align:left;margin-left:37.55pt;margin-top:16.8pt;width:265.5pt;height:74.2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" fillcolor="window" stroked="f" strokeweight="3pt">
                <v:textbox>
                  <w:txbxContent>
                    <w:p w14:paraId="0C8D9848" w14:textId="3A7CE19E" w:rsidR="00356C45" w:rsidRPr="00D52A8E" w:rsidRDefault="00356C45" w:rsidP="00356C45">
                      <w:pPr>
                        <w:jc w:val="center"/>
                        <w:rPr>
                          <w:b/>
                          <w:bCs/>
                          <w:sz w:val="28"/>
                          <w:szCs w:val="28"/>
                        </w:rPr>
                      </w:pPr>
                      <w:r w:rsidRPr="004E77AA">
                        <w:rPr>
                          <w:b/>
                          <w:bCs/>
                          <w:color w:val="7030A0"/>
                          <w:sz w:val="28"/>
                          <w:szCs w:val="28"/>
                        </w:rPr>
                        <w:t>New</w:t>
                      </w:r>
                      <w:r w:rsidR="004E77AA">
                        <w:rPr>
                          <w:b/>
                          <w:bCs/>
                          <w:color w:val="7030A0"/>
                          <w:sz w:val="28"/>
                          <w:szCs w:val="28"/>
                        </w:rPr>
                        <w:t xml:space="preserve"> </w:t>
                      </w:r>
                      <w:r w:rsidRPr="00D52A8E">
                        <w:rPr>
                          <w:b/>
                          <w:bCs/>
                          <w:sz w:val="28"/>
                          <w:szCs w:val="28"/>
                        </w:rPr>
                        <w:t xml:space="preserve">and </w:t>
                      </w:r>
                      <w:r w:rsidRPr="004E77AA">
                        <w:rPr>
                          <w:b/>
                          <w:bCs/>
                          <w:color w:val="7030A0"/>
                          <w:sz w:val="28"/>
                          <w:szCs w:val="28"/>
                        </w:rPr>
                        <w:t xml:space="preserve">Renewing </w:t>
                      </w:r>
                      <w:r w:rsidRPr="00D52A8E">
                        <w:rPr>
                          <w:b/>
                          <w:bCs/>
                          <w:sz w:val="28"/>
                          <w:szCs w:val="28"/>
                        </w:rPr>
                        <w:t>members!</w:t>
                      </w:r>
                      <w:r w:rsidR="00654345" w:rsidRPr="00D52A8E">
                        <w:rPr>
                          <w:b/>
                          <w:bCs/>
                          <w:sz w:val="28"/>
                          <w:szCs w:val="28"/>
                        </w:rPr>
                        <w:t xml:space="preserve">   </w:t>
                      </w:r>
                      <w:r w:rsidR="004E77AA">
                        <w:rPr>
                          <w:b/>
                          <w:bCs/>
                          <w:sz w:val="28"/>
                          <w:szCs w:val="28"/>
                        </w:rPr>
                        <w:br/>
                      </w:r>
                      <w:r w:rsidRPr="00D52A8E">
                        <w:rPr>
                          <w:b/>
                          <w:bCs/>
                          <w:sz w:val="28"/>
                          <w:szCs w:val="28"/>
                        </w:rPr>
                        <w:t xml:space="preserve">Thank you for your participation </w:t>
                      </w:r>
                      <w:r w:rsidR="004E77AA">
                        <w:rPr>
                          <w:b/>
                          <w:bCs/>
                          <w:sz w:val="28"/>
                          <w:szCs w:val="28"/>
                        </w:rPr>
                        <w:br/>
                      </w:r>
                      <w:r w:rsidRPr="00D52A8E">
                        <w:rPr>
                          <w:b/>
                          <w:bCs/>
                          <w:sz w:val="28"/>
                          <w:szCs w:val="28"/>
                        </w:rPr>
                        <w:t>and support!</w:t>
                      </w:r>
                    </w:p>
                  </w:txbxContent>
                </v:textbox>
                <w10:wrap anchorx="margin"/>
              </v:shape>
            </w:pict>
          </mc:Fallback>
        </mc:AlternateContent>
      </w:r>
    </w:p>
    <w:p w14:paraId="307CC022" w14:textId="6CD77F90" w:rsidR="0022318E" w:rsidRDefault="0022318E" w:rsidP="0022318E">
      <w:pPr>
        <w:spacing w:after="160" w:line="259" w:lineRule="auto"/>
        <w:jc w:val="center"/>
      </w:pPr>
    </w:p>
    <w:p w14:paraId="02BCBB91" w14:textId="128C3634" w:rsidR="0022318E" w:rsidRDefault="0022318E" w:rsidP="0022318E">
      <w:pPr>
        <w:spacing w:after="160" w:line="259" w:lineRule="auto"/>
        <w:jc w:val="center"/>
      </w:pPr>
    </w:p>
    <w:p w14:paraId="756D1ACC" w14:textId="467BF246" w:rsidR="004E77AA" w:rsidRDefault="004E77AA" w:rsidP="0022318E">
      <w:pPr>
        <w:spacing w:after="160" w:line="259" w:lineRule="auto"/>
        <w:jc w:val="center"/>
      </w:pPr>
    </w:p>
    <w:p w14:paraId="5268A1F3" w14:textId="786F4564" w:rsidR="004E77AA" w:rsidRDefault="00B317FA" w:rsidP="0022318E">
      <w:pPr>
        <w:spacing w:after="160" w:line="259" w:lineRule="auto"/>
        <w:jc w:val="center"/>
      </w:pPr>
      <w:r>
        <w:rPr>
          <w:b/>
          <w:bCs/>
          <w:noProof/>
        </w:rPr>
        <mc:AlternateContent>
          <mc:Choice Requires="wps">
            <w:drawing>
              <wp:anchor distT="0" distB="0" distL="114300" distR="114300" simplePos="0" relativeHeight="253483008" behindDoc="0" locked="0" layoutInCell="1" allowOverlap="1" wp14:anchorId="185756E0" wp14:editId="4A723CED">
                <wp:simplePos x="0" y="0"/>
                <wp:positionH relativeFrom="margin">
                  <wp:posOffset>305435</wp:posOffset>
                </wp:positionH>
                <wp:positionV relativeFrom="paragraph">
                  <wp:posOffset>33020</wp:posOffset>
                </wp:positionV>
                <wp:extent cx="3724275" cy="407505"/>
                <wp:effectExtent l="0" t="0" r="28575" b="12065"/>
                <wp:wrapNone/>
                <wp:docPr id="354838586" name="Text Box 17"/>
                <wp:cNvGraphicFramePr/>
                <a:graphic xmlns:a="http://schemas.openxmlformats.org/drawingml/2006/main">
                  <a:graphicData uri="http://schemas.microsoft.com/office/word/2010/wordprocessingShape">
                    <wps:wsp>
                      <wps:cNvSpPr txBox="1"/>
                      <wps:spPr>
                        <a:xfrm>
                          <a:off x="0" y="0"/>
                          <a:ext cx="3724275" cy="407505"/>
                        </a:xfrm>
                        <a:prstGeom prst="rect">
                          <a:avLst/>
                        </a:prstGeom>
                        <a:solidFill>
                          <a:srgbClr val="7030A0"/>
                        </a:solidFill>
                        <a:ln w="6350">
                          <a:solidFill>
                            <a:prstClr val="black"/>
                          </a:solidFill>
                        </a:ln>
                      </wps:spPr>
                      <wps:txbx>
                        <w:txbxContent>
                          <w:p w14:paraId="1D42CC92" w14:textId="77777777" w:rsidR="007767ED" w:rsidRPr="009F277C" w:rsidRDefault="007767ED" w:rsidP="007767ED">
                            <w:pPr>
                              <w:jc w:val="center"/>
                              <w:rPr>
                                <w:b/>
                                <w:bCs/>
                                <w:color w:val="FFFFFF" w:themeColor="background1"/>
                                <w:sz w:val="36"/>
                                <w:szCs w:val="36"/>
                              </w:rPr>
                            </w:pPr>
                            <w:r w:rsidRPr="009F277C">
                              <w:rPr>
                                <w:b/>
                                <w:bCs/>
                                <w:color w:val="FFFFFF" w:themeColor="background1"/>
                                <w:sz w:val="36"/>
                                <w:szCs w:val="36"/>
                              </w:rPr>
                              <w:t>SURVEY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56E0" id="Text Box 17" o:spid="_x0000_s1030" type="#_x0000_t202" style="position:absolute;left:0;text-align:left;margin-left:24.05pt;margin-top:2.6pt;width:293.25pt;height:32.1pt;z-index:2534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" fillcolor="#7030a0" strokeweight=".5pt">
                <v:textbox>
                  <w:txbxContent>
                    <w:p w14:paraId="1D42CC92" w14:textId="77777777" w:rsidR="007767ED" w:rsidRPr="009F277C" w:rsidRDefault="007767ED" w:rsidP="007767ED">
                      <w:pPr>
                        <w:jc w:val="center"/>
                        <w:rPr>
                          <w:b/>
                          <w:bCs/>
                          <w:color w:val="FFFFFF" w:themeColor="background1"/>
                          <w:sz w:val="36"/>
                          <w:szCs w:val="36"/>
                        </w:rPr>
                      </w:pPr>
                      <w:r w:rsidRPr="009F277C">
                        <w:rPr>
                          <w:b/>
                          <w:bCs/>
                          <w:color w:val="FFFFFF" w:themeColor="background1"/>
                          <w:sz w:val="36"/>
                          <w:szCs w:val="36"/>
                        </w:rPr>
                        <w:t>SURVEY PARTICIPATION</w:t>
                      </w:r>
                    </w:p>
                  </w:txbxContent>
                </v:textbox>
                <w10:wrap anchorx="margin"/>
              </v:shape>
            </w:pict>
          </mc:Fallback>
        </mc:AlternateContent>
      </w:r>
    </w:p>
    <w:p w14:paraId="5D8E3385" w14:textId="3B99E3DF" w:rsidR="004E77AA" w:rsidRDefault="00B317FA" w:rsidP="0022318E">
      <w:pPr>
        <w:spacing w:after="160" w:line="259" w:lineRule="auto"/>
        <w:jc w:val="center"/>
      </w:pPr>
      <w:r>
        <w:rPr>
          <w:b/>
          <w:bCs/>
          <w:noProof/>
        </w:rPr>
        <mc:AlternateContent>
          <mc:Choice Requires="wps">
            <w:drawing>
              <wp:anchor distT="0" distB="0" distL="114300" distR="114300" simplePos="0" relativeHeight="253536256" behindDoc="0" locked="0" layoutInCell="1" allowOverlap="1" wp14:anchorId="664F8355" wp14:editId="1E338BDD">
                <wp:simplePos x="0" y="0"/>
                <wp:positionH relativeFrom="margin">
                  <wp:posOffset>324485</wp:posOffset>
                </wp:positionH>
                <wp:positionV relativeFrom="paragraph">
                  <wp:posOffset>202566</wp:posOffset>
                </wp:positionV>
                <wp:extent cx="3695700" cy="2171700"/>
                <wp:effectExtent l="0" t="0" r="0" b="0"/>
                <wp:wrapNone/>
                <wp:docPr id="932441194" name="Text Box 16"/>
                <wp:cNvGraphicFramePr/>
                <a:graphic xmlns:a="http://schemas.openxmlformats.org/drawingml/2006/main">
                  <a:graphicData uri="http://schemas.microsoft.com/office/word/2010/wordprocessingShape">
                    <wps:wsp>
                      <wps:cNvSpPr txBox="1"/>
                      <wps:spPr>
                        <a:xfrm>
                          <a:off x="0" y="0"/>
                          <a:ext cx="3695700" cy="2171700"/>
                        </a:xfrm>
                        <a:prstGeom prst="rect">
                          <a:avLst/>
                        </a:prstGeom>
                        <a:solidFill>
                          <a:sysClr val="window" lastClr="FFFFFF"/>
                        </a:solidFill>
                        <a:ln w="12700" cap="flat" cmpd="sng" algn="ctr">
                          <a:noFill/>
                          <a:prstDash val="solid"/>
                          <a:miter lim="800000"/>
                        </a:ln>
                        <a:effectLst/>
                      </wps:spPr>
                      <wps:txbx>
                        <w:txbxContent>
                          <w:p w14:paraId="0CCEECD0" w14:textId="69364675" w:rsidR="00B317FA" w:rsidRPr="00B317FA" w:rsidRDefault="00B317FA" w:rsidP="00B317FA">
                            <w:pPr>
                              <w:jc w:val="both"/>
                              <w:rPr>
                                <w:rStyle w:val="Strong"/>
                                <w:rFonts w:ascii="Arial" w:hAnsi="Arial" w:cs="Arial"/>
                                <w:sz w:val="24"/>
                                <w:szCs w:val="24"/>
                                <w:bdr w:val="none" w:sz="0" w:space="0" w:color="auto" w:frame="1"/>
                                <w:shd w:val="clear" w:color="auto" w:fill="F0F0F0"/>
                              </w:rPr>
                            </w:pPr>
                            <w:r w:rsidRPr="00BF6E5F">
                              <w:rPr>
                                <w:rStyle w:val="Strong"/>
                                <w:rFonts w:ascii="Arial" w:hAnsi="Arial" w:cs="Arial"/>
                                <w:sz w:val="24"/>
                                <w:szCs w:val="24"/>
                                <w:bdr w:val="none" w:sz="0" w:space="0" w:color="auto" w:frame="1"/>
                                <w:shd w:val="clear" w:color="auto" w:fill="F0F0F0"/>
                              </w:rPr>
                              <w:t>Understanding Health Care Providers knowledge, experience, and perceived barriers to organ donation in Canada.</w:t>
                            </w:r>
                          </w:p>
                          <w:p w14:paraId="1C3CA5DD" w14:textId="510CB2B4" w:rsidR="00B317FA" w:rsidRPr="00B317FA" w:rsidRDefault="00B317FA" w:rsidP="00B317FA">
                            <w:pPr>
                              <w:jc w:val="both"/>
                              <w:rPr>
                                <w:rFonts w:ascii="Arial" w:hAnsi="Arial" w:cs="Arial"/>
                                <w:sz w:val="24"/>
                                <w:szCs w:val="24"/>
                              </w:rPr>
                            </w:pPr>
                            <w:r w:rsidRPr="00B317FA">
                              <w:rPr>
                                <w:rFonts w:ascii="Arial" w:hAnsi="Arial" w:cs="Arial"/>
                                <w:sz w:val="24"/>
                                <w:szCs w:val="24"/>
                              </w:rPr>
                              <w:t>This survey, conducted nationally by </w:t>
                            </w:r>
                            <w:r w:rsidRPr="00B317FA">
                              <w:rPr>
                                <w:rFonts w:ascii="Arial" w:hAnsi="Arial" w:cs="Arial"/>
                                <w:b/>
                                <w:bCs/>
                                <w:sz w:val="24"/>
                                <w:szCs w:val="24"/>
                              </w:rPr>
                              <w:t>Give Life Alberta</w:t>
                            </w:r>
                            <w:r w:rsidRPr="00B317FA">
                              <w:rPr>
                                <w:rFonts w:ascii="Arial" w:hAnsi="Arial" w:cs="Arial"/>
                                <w:sz w:val="24"/>
                                <w:szCs w:val="24"/>
                              </w:rPr>
                              <w:t> and the </w:t>
                            </w:r>
                            <w:r w:rsidRPr="00B317FA">
                              <w:rPr>
                                <w:rFonts w:ascii="Arial" w:hAnsi="Arial" w:cs="Arial"/>
                                <w:b/>
                                <w:bCs/>
                                <w:sz w:val="24"/>
                                <w:szCs w:val="24"/>
                              </w:rPr>
                              <w:t>University of Calgary</w:t>
                            </w:r>
                            <w:r w:rsidRPr="00B317FA">
                              <w:rPr>
                                <w:rFonts w:ascii="Arial" w:hAnsi="Arial" w:cs="Arial"/>
                                <w:sz w:val="24"/>
                                <w:szCs w:val="24"/>
                              </w:rPr>
                              <w:t>, investigates healthcare providers’ knowledge, experiences, and perceived challenges regarding organ donation in Canada.</w:t>
                            </w:r>
                          </w:p>
                          <w:p w14:paraId="1C656611" w14:textId="22290F81" w:rsidR="00B317FA" w:rsidRPr="00B317FA" w:rsidRDefault="00B317FA" w:rsidP="00B317FA">
                            <w:pPr>
                              <w:jc w:val="both"/>
                              <w:rPr>
                                <w:rFonts w:ascii="Arial" w:hAnsi="Arial" w:cs="Arial"/>
                                <w:sz w:val="24"/>
                                <w:szCs w:val="24"/>
                              </w:rPr>
                            </w:pPr>
                            <w:hyperlink r:id="rId17" w:history="1">
                              <w:r w:rsidRPr="00B317FA">
                                <w:rPr>
                                  <w:rStyle w:val="Hyperlink"/>
                                  <w:rFonts w:ascii="Arial" w:hAnsi="Arial" w:cs="Arial"/>
                                  <w:b/>
                                  <w:bCs/>
                                  <w:sz w:val="24"/>
                                  <w:szCs w:val="24"/>
                                </w:rPr>
                                <w:t>Link to Survey</w:t>
                              </w:r>
                            </w:hyperlink>
                          </w:p>
                          <w:p w14:paraId="4768F2B5" w14:textId="77777777" w:rsidR="00B317FA" w:rsidRPr="00E431B3" w:rsidRDefault="00B317FA" w:rsidP="00B31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8355" id="Text Box 16" o:spid="_x0000_s1031" type="#_x0000_t202" style="position:absolute;left:0;text-align:left;margin-left:25.55pt;margin-top:15.95pt;width:291pt;height:171pt;z-index:2535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" fillcolor="window" stroked="f" strokeweight="1pt">
                <v:textbox>
                  <w:txbxContent>
                    <w:p w14:paraId="0CCEECD0" w14:textId="69364675" w:rsidR="00B317FA" w:rsidRPr="00B317FA" w:rsidRDefault="00B317FA" w:rsidP="00B317FA">
                      <w:pPr>
                        <w:jc w:val="both"/>
                        <w:rPr>
                          <w:rStyle w:val="Strong"/>
                          <w:rFonts w:ascii="Arial" w:hAnsi="Arial" w:cs="Arial"/>
                          <w:sz w:val="24"/>
                          <w:szCs w:val="24"/>
                          <w:bdr w:val="none" w:sz="0" w:space="0" w:color="auto" w:frame="1"/>
                          <w:shd w:val="clear" w:color="auto" w:fill="F0F0F0"/>
                        </w:rPr>
                      </w:pPr>
                      <w:r w:rsidRPr="00BF6E5F">
                        <w:rPr>
                          <w:rStyle w:val="Strong"/>
                          <w:rFonts w:ascii="Arial" w:hAnsi="Arial" w:cs="Arial"/>
                          <w:sz w:val="24"/>
                          <w:szCs w:val="24"/>
                          <w:bdr w:val="none" w:sz="0" w:space="0" w:color="auto" w:frame="1"/>
                          <w:shd w:val="clear" w:color="auto" w:fill="F0F0F0"/>
                        </w:rPr>
                        <w:t>Understanding Health Care Providers knowledge, experience, and perceived barriers to organ donation in Canada.</w:t>
                      </w:r>
                    </w:p>
                    <w:p w14:paraId="1C3CA5DD" w14:textId="510CB2B4" w:rsidR="00B317FA" w:rsidRPr="00B317FA" w:rsidRDefault="00B317FA" w:rsidP="00B317FA">
                      <w:pPr>
                        <w:jc w:val="both"/>
                        <w:rPr>
                          <w:rFonts w:ascii="Arial" w:hAnsi="Arial" w:cs="Arial"/>
                          <w:sz w:val="24"/>
                          <w:szCs w:val="24"/>
                        </w:rPr>
                      </w:pPr>
                      <w:r w:rsidRPr="00B317FA">
                        <w:rPr>
                          <w:rFonts w:ascii="Arial" w:hAnsi="Arial" w:cs="Arial"/>
                          <w:sz w:val="24"/>
                          <w:szCs w:val="24"/>
                        </w:rPr>
                        <w:t>This survey, conducted nationally by </w:t>
                      </w:r>
                      <w:r w:rsidRPr="00B317FA">
                        <w:rPr>
                          <w:rFonts w:ascii="Arial" w:hAnsi="Arial" w:cs="Arial"/>
                          <w:b/>
                          <w:bCs/>
                          <w:sz w:val="24"/>
                          <w:szCs w:val="24"/>
                        </w:rPr>
                        <w:t>Give Life Alberta</w:t>
                      </w:r>
                      <w:r w:rsidRPr="00B317FA">
                        <w:rPr>
                          <w:rFonts w:ascii="Arial" w:hAnsi="Arial" w:cs="Arial"/>
                          <w:sz w:val="24"/>
                          <w:szCs w:val="24"/>
                        </w:rPr>
                        <w:t> and the </w:t>
                      </w:r>
                      <w:r w:rsidRPr="00B317FA">
                        <w:rPr>
                          <w:rFonts w:ascii="Arial" w:hAnsi="Arial" w:cs="Arial"/>
                          <w:b/>
                          <w:bCs/>
                          <w:sz w:val="24"/>
                          <w:szCs w:val="24"/>
                        </w:rPr>
                        <w:t>University of Calgary</w:t>
                      </w:r>
                      <w:r w:rsidRPr="00B317FA">
                        <w:rPr>
                          <w:rFonts w:ascii="Arial" w:hAnsi="Arial" w:cs="Arial"/>
                          <w:sz w:val="24"/>
                          <w:szCs w:val="24"/>
                        </w:rPr>
                        <w:t>, investigates healthcare providers’ knowledge, experiences, and perceived challenges regarding organ donation in Canada.</w:t>
                      </w:r>
                    </w:p>
                    <w:p w14:paraId="1C656611" w14:textId="22290F81" w:rsidR="00B317FA" w:rsidRPr="00B317FA" w:rsidRDefault="00B317FA" w:rsidP="00B317FA">
                      <w:pPr>
                        <w:jc w:val="both"/>
                        <w:rPr>
                          <w:rFonts w:ascii="Arial" w:hAnsi="Arial" w:cs="Arial"/>
                          <w:sz w:val="24"/>
                          <w:szCs w:val="24"/>
                        </w:rPr>
                      </w:pPr>
                      <w:hyperlink r:id="rId18" w:history="1">
                        <w:r w:rsidRPr="00B317FA">
                          <w:rPr>
                            <w:rStyle w:val="Hyperlink"/>
                            <w:rFonts w:ascii="Arial" w:hAnsi="Arial" w:cs="Arial"/>
                            <w:b/>
                            <w:bCs/>
                            <w:sz w:val="24"/>
                            <w:szCs w:val="24"/>
                          </w:rPr>
                          <w:t>Link to Survey</w:t>
                        </w:r>
                      </w:hyperlink>
                    </w:p>
                    <w:p w14:paraId="4768F2B5" w14:textId="77777777" w:rsidR="00B317FA" w:rsidRPr="00E431B3" w:rsidRDefault="00B317FA" w:rsidP="00B317FA"/>
                  </w:txbxContent>
                </v:textbox>
                <w10:wrap anchorx="margin"/>
              </v:shape>
            </w:pict>
          </mc:Fallback>
        </mc:AlternateContent>
      </w:r>
    </w:p>
    <w:p w14:paraId="509107DC" w14:textId="2E98EBC6" w:rsidR="004E77AA" w:rsidRDefault="004E77AA" w:rsidP="0022318E">
      <w:pPr>
        <w:spacing w:after="160" w:line="259" w:lineRule="auto"/>
        <w:jc w:val="center"/>
      </w:pPr>
    </w:p>
    <w:p w14:paraId="5409C015" w14:textId="6534EDC2" w:rsidR="004E77AA" w:rsidRDefault="004E77AA" w:rsidP="0022318E">
      <w:pPr>
        <w:spacing w:after="160" w:line="259" w:lineRule="auto"/>
        <w:jc w:val="center"/>
      </w:pPr>
    </w:p>
    <w:p w14:paraId="3DD43468" w14:textId="5C0DFAD0" w:rsidR="004E77AA" w:rsidRDefault="004E77AA" w:rsidP="0022318E">
      <w:pPr>
        <w:spacing w:after="160" w:line="259" w:lineRule="auto"/>
        <w:jc w:val="center"/>
      </w:pPr>
    </w:p>
    <w:p w14:paraId="2BA6B275" w14:textId="5D98CD93" w:rsidR="004E77AA" w:rsidRDefault="004E77AA" w:rsidP="0022318E">
      <w:pPr>
        <w:spacing w:after="160" w:line="259" w:lineRule="auto"/>
        <w:jc w:val="center"/>
      </w:pPr>
    </w:p>
    <w:p w14:paraId="1A82FA18" w14:textId="77777777" w:rsidR="004E77AA" w:rsidRDefault="004E77AA" w:rsidP="0022318E">
      <w:pPr>
        <w:spacing w:after="160" w:line="259" w:lineRule="auto"/>
        <w:jc w:val="center"/>
      </w:pPr>
    </w:p>
    <w:p w14:paraId="68424CB5" w14:textId="57243BE3" w:rsidR="004E77AA" w:rsidRDefault="004E77AA" w:rsidP="0022318E">
      <w:pPr>
        <w:spacing w:after="160" w:line="259" w:lineRule="auto"/>
        <w:jc w:val="center"/>
      </w:pPr>
    </w:p>
    <w:p w14:paraId="6E8B830E" w14:textId="56A8DADE" w:rsidR="004E77AA" w:rsidRDefault="004E77AA" w:rsidP="0022318E">
      <w:pPr>
        <w:spacing w:after="160" w:line="259" w:lineRule="auto"/>
        <w:jc w:val="center"/>
      </w:pPr>
    </w:p>
    <w:p w14:paraId="3254BD9E" w14:textId="61A6870A" w:rsidR="004E77AA" w:rsidRDefault="00A06A0E" w:rsidP="0022318E">
      <w:pPr>
        <w:spacing w:after="160" w:line="259" w:lineRule="auto"/>
        <w:jc w:val="center"/>
      </w:pPr>
      <w:r>
        <w:rPr>
          <w:noProof/>
        </w:rPr>
        <w:drawing>
          <wp:anchor distT="0" distB="0" distL="114300" distR="114300" simplePos="0" relativeHeight="253547520" behindDoc="1" locked="0" layoutInCell="1" allowOverlap="1" wp14:anchorId="503F4EB5" wp14:editId="1FEA3B03">
            <wp:simplePos x="0" y="0"/>
            <wp:positionH relativeFrom="column">
              <wp:posOffset>304800</wp:posOffset>
            </wp:positionH>
            <wp:positionV relativeFrom="paragraph">
              <wp:posOffset>186690</wp:posOffset>
            </wp:positionV>
            <wp:extent cx="6886575" cy="3873500"/>
            <wp:effectExtent l="0" t="0" r="9525" b="0"/>
            <wp:wrapTight wrapText="bothSides">
              <wp:wrapPolygon edited="0">
                <wp:start x="0" y="0"/>
                <wp:lineTo x="0" y="21458"/>
                <wp:lineTo x="21570" y="21458"/>
                <wp:lineTo x="21570" y="0"/>
                <wp:lineTo x="0" y="0"/>
              </wp:wrapPolygon>
            </wp:wrapTight>
            <wp:docPr id="14913418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41832" name="Picture 1491341832"/>
                    <pic:cNvPicPr/>
                  </pic:nvPicPr>
                  <pic:blipFill>
                    <a:blip r:embed="rId19">
                      <a:extLst>
                        <a:ext uri="{28A0092B-C50C-407E-A947-70E740481C1C}">
                          <a14:useLocalDpi xmlns:a14="http://schemas.microsoft.com/office/drawing/2010/main" val="0"/>
                        </a:ext>
                      </a:extLst>
                    </a:blip>
                    <a:stretch>
                      <a:fillRect/>
                    </a:stretch>
                  </pic:blipFill>
                  <pic:spPr>
                    <a:xfrm>
                      <a:off x="0" y="0"/>
                      <a:ext cx="6886575" cy="3873500"/>
                    </a:xfrm>
                    <a:prstGeom prst="rect">
                      <a:avLst/>
                    </a:prstGeom>
                  </pic:spPr>
                </pic:pic>
              </a:graphicData>
            </a:graphic>
            <wp14:sizeRelH relativeFrom="margin">
              <wp14:pctWidth>0</wp14:pctWidth>
            </wp14:sizeRelH>
            <wp14:sizeRelV relativeFrom="margin">
              <wp14:pctHeight>0</wp14:pctHeight>
            </wp14:sizeRelV>
          </wp:anchor>
        </w:drawing>
      </w:r>
    </w:p>
    <w:p w14:paraId="49AB4B96" w14:textId="45A4E308" w:rsidR="004E77AA" w:rsidRDefault="005063B5" w:rsidP="0022318E">
      <w:pPr>
        <w:spacing w:after="160" w:line="259" w:lineRule="auto"/>
        <w:jc w:val="center"/>
      </w:pPr>
      <w:r>
        <w:rPr>
          <w:noProof/>
        </w:rPr>
        <w:lastRenderedPageBreak/>
        <mc:AlternateContent>
          <mc:Choice Requires="wps">
            <w:drawing>
              <wp:anchor distT="0" distB="0" distL="114300" distR="114300" simplePos="0" relativeHeight="253530112" behindDoc="0" locked="0" layoutInCell="1" allowOverlap="1" wp14:anchorId="5903EC35" wp14:editId="388B03D5">
                <wp:simplePos x="0" y="0"/>
                <wp:positionH relativeFrom="margin">
                  <wp:align>center</wp:align>
                </wp:positionH>
                <wp:positionV relativeFrom="paragraph">
                  <wp:posOffset>-123825</wp:posOffset>
                </wp:positionV>
                <wp:extent cx="6877685" cy="352425"/>
                <wp:effectExtent l="0" t="0" r="18415" b="28575"/>
                <wp:wrapNone/>
                <wp:docPr id="520435180" name="Text Box 23"/>
                <wp:cNvGraphicFramePr/>
                <a:graphic xmlns:a="http://schemas.openxmlformats.org/drawingml/2006/main">
                  <a:graphicData uri="http://schemas.microsoft.com/office/word/2010/wordprocessingShape">
                    <wps:wsp>
                      <wps:cNvSpPr txBox="1"/>
                      <wps:spPr>
                        <a:xfrm>
                          <a:off x="0" y="0"/>
                          <a:ext cx="6877685" cy="352425"/>
                        </a:xfrm>
                        <a:prstGeom prst="rect">
                          <a:avLst/>
                        </a:prstGeom>
                        <a:solidFill>
                          <a:schemeClr val="accent4">
                            <a:lumMod val="60000"/>
                            <a:lumOff val="40000"/>
                          </a:schemeClr>
                        </a:solidFill>
                        <a:ln w="6350">
                          <a:solidFill>
                            <a:prstClr val="black"/>
                          </a:solidFill>
                        </a:ln>
                      </wps:spPr>
                      <wps:txbx>
                        <w:txbxContent>
                          <w:p w14:paraId="0F044052" w14:textId="77777777" w:rsidR="005063B5" w:rsidRPr="00A77CB6" w:rsidRDefault="005063B5" w:rsidP="005063B5">
                            <w:pPr>
                              <w:jc w:val="center"/>
                              <w:rPr>
                                <w:rFonts w:ascii="ADLaM Display" w:hAnsi="ADLaM Display" w:cs="ADLaM Display"/>
                                <w:b/>
                                <w:bCs/>
                                <w:sz w:val="32"/>
                                <w:szCs w:val="32"/>
                              </w:rPr>
                            </w:pPr>
                            <w:r w:rsidRPr="00A77CB6">
                              <w:rPr>
                                <w:rFonts w:ascii="ADLaM Display" w:hAnsi="ADLaM Display" w:cs="ADLaM Display"/>
                                <w:b/>
                                <w:bCs/>
                                <w:sz w:val="32"/>
                                <w:szCs w:val="32"/>
                              </w:rPr>
                              <w:t>AWARDS, GRANTS, and BURSARIES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EC35" id="Text Box 23" o:spid="_x0000_s1032" type="#_x0000_t202" style="position:absolute;left:0;text-align:left;margin-left:0;margin-top:-9.75pt;width:541.55pt;height:27.75pt;z-index:25353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" fillcolor="#ffd966 [1943]" strokeweight=".5pt">
                <v:textbox>
                  <w:txbxContent>
                    <w:p w14:paraId="0F044052" w14:textId="77777777" w:rsidR="005063B5" w:rsidRPr="00A77CB6" w:rsidRDefault="005063B5" w:rsidP="005063B5">
                      <w:pPr>
                        <w:jc w:val="center"/>
                        <w:rPr>
                          <w:rFonts w:ascii="ADLaM Display" w:hAnsi="ADLaM Display" w:cs="ADLaM Display"/>
                          <w:b/>
                          <w:bCs/>
                          <w:sz w:val="32"/>
                          <w:szCs w:val="32"/>
                        </w:rPr>
                      </w:pPr>
                      <w:r w:rsidRPr="00A77CB6">
                        <w:rPr>
                          <w:rFonts w:ascii="ADLaM Display" w:hAnsi="ADLaM Display" w:cs="ADLaM Display"/>
                          <w:b/>
                          <w:bCs/>
                          <w:sz w:val="32"/>
                          <w:szCs w:val="32"/>
                        </w:rPr>
                        <w:t>AWARDS, GRANTS, and BURSARIES</w:t>
                      </w:r>
                    </w:p>
                  </w:txbxContent>
                </v:textbox>
                <w10:wrap anchorx="margin"/>
              </v:shape>
            </w:pict>
          </mc:Fallback>
        </mc:AlternateContent>
      </w:r>
    </w:p>
    <w:p w14:paraId="7A07413E" w14:textId="5B5CEC01" w:rsidR="004E77AA" w:rsidRDefault="00311171" w:rsidP="0022318E">
      <w:pPr>
        <w:spacing w:after="160" w:line="259" w:lineRule="auto"/>
        <w:jc w:val="center"/>
      </w:pPr>
      <w:r>
        <w:rPr>
          <w:noProof/>
        </w:rPr>
        <mc:AlternateContent>
          <mc:Choice Requires="wps">
            <w:drawing>
              <wp:anchor distT="0" distB="0" distL="114300" distR="114300" simplePos="0" relativeHeight="253534208" behindDoc="0" locked="0" layoutInCell="1" allowOverlap="1" wp14:anchorId="697540D0" wp14:editId="333FB62C">
                <wp:simplePos x="0" y="0"/>
                <wp:positionH relativeFrom="column">
                  <wp:posOffset>3734435</wp:posOffset>
                </wp:positionH>
                <wp:positionV relativeFrom="paragraph">
                  <wp:posOffset>5080</wp:posOffset>
                </wp:positionV>
                <wp:extent cx="3401060" cy="3819525"/>
                <wp:effectExtent l="0" t="0" r="8890" b="9525"/>
                <wp:wrapNone/>
                <wp:docPr id="439513838" name="Text Box 24"/>
                <wp:cNvGraphicFramePr/>
                <a:graphic xmlns:a="http://schemas.openxmlformats.org/drawingml/2006/main">
                  <a:graphicData uri="http://schemas.microsoft.com/office/word/2010/wordprocessingShape">
                    <wps:wsp>
                      <wps:cNvSpPr txBox="1"/>
                      <wps:spPr>
                        <a:xfrm>
                          <a:off x="0" y="0"/>
                          <a:ext cx="3401060" cy="3819525"/>
                        </a:xfrm>
                        <a:prstGeom prst="rect">
                          <a:avLst/>
                        </a:prstGeom>
                        <a:solidFill>
                          <a:sysClr val="window" lastClr="FFFFFF"/>
                        </a:solidFill>
                        <a:ln w="6350">
                          <a:noFill/>
                        </a:ln>
                      </wps:spPr>
                      <wps:txbx>
                        <w:txbxContent>
                          <w:p w14:paraId="4F254142" w14:textId="77777777" w:rsidR="00BF6E5F" w:rsidRPr="00691F7C" w:rsidRDefault="00BF6E5F" w:rsidP="00BF6E5F">
                            <w:pPr>
                              <w:pStyle w:val="NoSpacing"/>
                              <w:jc w:val="both"/>
                              <w:rPr>
                                <w:sz w:val="10"/>
                                <w:szCs w:val="10"/>
                              </w:rPr>
                            </w:pPr>
                          </w:p>
                          <w:p w14:paraId="749021AC" w14:textId="77777777" w:rsidR="005063B5" w:rsidRPr="00311171" w:rsidRDefault="005063B5" w:rsidP="005063B5">
                            <w:pPr>
                              <w:pStyle w:val="NoSpacing"/>
                              <w:jc w:val="both"/>
                              <w:rPr>
                                <w:sz w:val="24"/>
                                <w:szCs w:val="24"/>
                              </w:rPr>
                            </w:pPr>
                            <w:r w:rsidRPr="00311171">
                              <w:rPr>
                                <w:sz w:val="24"/>
                                <w:szCs w:val="24"/>
                              </w:rPr>
                              <w:t xml:space="preserve">Are you conducting a research study?  Apply for the </w:t>
                            </w:r>
                            <w:r w:rsidRPr="00311171">
                              <w:rPr>
                                <w:b/>
                                <w:bCs/>
                                <w:color w:val="C00000"/>
                                <w:sz w:val="24"/>
                                <w:szCs w:val="24"/>
                              </w:rPr>
                              <w:t>CACCN Research Award</w:t>
                            </w:r>
                            <w:r w:rsidRPr="00311171">
                              <w:rPr>
                                <w:color w:val="C00000"/>
                                <w:sz w:val="24"/>
                                <w:szCs w:val="24"/>
                              </w:rPr>
                              <w:t xml:space="preserve"> </w:t>
                            </w:r>
                            <w:r w:rsidRPr="00311171">
                              <w:rPr>
                                <w:sz w:val="24"/>
                                <w:szCs w:val="24"/>
                              </w:rPr>
                              <w:t>provided to a critical care nurse who is the investigator of a research study that is relevant to the practice of critical care nursing.</w:t>
                            </w:r>
                          </w:p>
                          <w:p w14:paraId="5868BB25" w14:textId="77777777" w:rsidR="005063B5" w:rsidRPr="00BF6E5F" w:rsidRDefault="005063B5" w:rsidP="005063B5">
                            <w:pPr>
                              <w:pStyle w:val="NoSpacing"/>
                              <w:jc w:val="both"/>
                              <w:rPr>
                                <w:sz w:val="28"/>
                                <w:szCs w:val="28"/>
                              </w:rPr>
                            </w:pPr>
                          </w:p>
                          <w:p w14:paraId="3A1E1287" w14:textId="77777777" w:rsidR="00BF6E5F" w:rsidRPr="00311171" w:rsidRDefault="00BF6E5F" w:rsidP="00BF6E5F">
                            <w:pPr>
                              <w:pStyle w:val="NoSpacing"/>
                              <w:jc w:val="center"/>
                              <w:rPr>
                                <w:rFonts w:cs="Calibri"/>
                                <w:b/>
                                <w:bCs/>
                                <w:sz w:val="28"/>
                                <w:szCs w:val="28"/>
                              </w:rPr>
                            </w:pPr>
                            <w:r w:rsidRPr="00311171">
                              <w:rPr>
                                <w:rFonts w:cs="Calibri"/>
                                <w:b/>
                                <w:bCs/>
                                <w:sz w:val="28"/>
                                <w:szCs w:val="28"/>
                              </w:rPr>
                              <w:t xml:space="preserve">Review the Overall </w:t>
                            </w:r>
                          </w:p>
                          <w:p w14:paraId="14F9EA12" w14:textId="5E7498FD" w:rsidR="00BF6E5F" w:rsidRPr="00311171" w:rsidRDefault="00BF6E5F" w:rsidP="00BF6E5F">
                            <w:pPr>
                              <w:pStyle w:val="NoSpacing"/>
                              <w:jc w:val="center"/>
                              <w:rPr>
                                <w:rFonts w:cs="Calibri"/>
                                <w:b/>
                                <w:bCs/>
                                <w:sz w:val="28"/>
                                <w:szCs w:val="28"/>
                              </w:rPr>
                            </w:pPr>
                            <w:r w:rsidRPr="00311171">
                              <w:rPr>
                                <w:rFonts w:cs="Calibri"/>
                                <w:b/>
                                <w:bCs/>
                                <w:sz w:val="28"/>
                                <w:szCs w:val="28"/>
                              </w:rPr>
                              <w:t>and Award specific criteria!</w:t>
                            </w:r>
                          </w:p>
                          <w:p w14:paraId="2219B563" w14:textId="77777777" w:rsidR="00BF6E5F" w:rsidRPr="00311171" w:rsidRDefault="00BF6E5F" w:rsidP="00BF6E5F">
                            <w:pPr>
                              <w:pStyle w:val="NoSpacing"/>
                              <w:jc w:val="center"/>
                              <w:rPr>
                                <w:rFonts w:cs="Calibri"/>
                                <w:b/>
                                <w:bCs/>
                                <w:sz w:val="28"/>
                                <w:szCs w:val="28"/>
                              </w:rPr>
                            </w:pPr>
                          </w:p>
                          <w:p w14:paraId="4C33CB8D" w14:textId="77777777" w:rsidR="00BF6E5F" w:rsidRPr="00311171" w:rsidRDefault="00BF6E5F" w:rsidP="00BF6E5F">
                            <w:pPr>
                              <w:pStyle w:val="NoSpacing"/>
                              <w:jc w:val="center"/>
                              <w:rPr>
                                <w:rFonts w:cs="Calibri"/>
                                <w:b/>
                                <w:bCs/>
                                <w:color w:val="C00000"/>
                                <w:sz w:val="28"/>
                                <w:szCs w:val="28"/>
                              </w:rPr>
                            </w:pPr>
                            <w:r w:rsidRPr="00311171">
                              <w:rPr>
                                <w:rFonts w:cs="Calibri"/>
                                <w:b/>
                                <w:bCs/>
                                <w:color w:val="C00000"/>
                                <w:sz w:val="28"/>
                                <w:szCs w:val="28"/>
                              </w:rPr>
                              <w:t>Submission deadline is June 1</w:t>
                            </w:r>
                          </w:p>
                          <w:p w14:paraId="61749C73" w14:textId="77777777" w:rsidR="00BF6E5F" w:rsidRPr="00311171" w:rsidRDefault="00BF6E5F" w:rsidP="00BF6E5F">
                            <w:pPr>
                              <w:pStyle w:val="NoSpacing"/>
                              <w:jc w:val="center"/>
                              <w:rPr>
                                <w:rFonts w:cs="Calibri"/>
                                <w:b/>
                                <w:bCs/>
                                <w:color w:val="C00000"/>
                                <w:sz w:val="10"/>
                                <w:szCs w:val="10"/>
                              </w:rPr>
                            </w:pPr>
                          </w:p>
                          <w:p w14:paraId="7A14BE8E" w14:textId="77777777" w:rsidR="00BF6E5F" w:rsidRPr="00311171" w:rsidRDefault="00BF6E5F" w:rsidP="00BF6E5F">
                            <w:pPr>
                              <w:pStyle w:val="NoSpacing"/>
                              <w:rPr>
                                <w:rFonts w:cs="Calibri"/>
                                <w:sz w:val="10"/>
                                <w:szCs w:val="10"/>
                              </w:rPr>
                            </w:pPr>
                          </w:p>
                          <w:p w14:paraId="08DF41BA" w14:textId="77777777" w:rsidR="00BF6E5F" w:rsidRPr="00311171" w:rsidRDefault="00BF6E5F" w:rsidP="00BF6E5F">
                            <w:pPr>
                              <w:pStyle w:val="NoSpacing"/>
                              <w:jc w:val="center"/>
                            </w:pPr>
                            <w:r w:rsidRPr="00311171">
                              <w:rPr>
                                <w:rFonts w:cs="Calibri"/>
                                <w:b/>
                                <w:bCs/>
                                <w:sz w:val="28"/>
                                <w:szCs w:val="28"/>
                              </w:rPr>
                              <w:t>View awards, grants, and bursaries:</w:t>
                            </w:r>
                            <w:r w:rsidRPr="00311171">
                              <w:rPr>
                                <w:rFonts w:cs="Calibri"/>
                                <w:sz w:val="28"/>
                                <w:szCs w:val="28"/>
                              </w:rPr>
                              <w:t xml:space="preserve"> </w:t>
                            </w:r>
                            <w:hyperlink r:id="rId20" w:history="1">
                              <w:r w:rsidRPr="00311171">
                                <w:rPr>
                                  <w:rStyle w:val="Hyperlink"/>
                                  <w:rFonts w:cs="Calibri"/>
                                  <w:sz w:val="28"/>
                                  <w:szCs w:val="28"/>
                                </w:rPr>
                                <w:t>https://caccn.ca/awardsandrecognition/</w:t>
                              </w:r>
                            </w:hyperlink>
                          </w:p>
                          <w:p w14:paraId="6E3AC16D" w14:textId="77777777" w:rsidR="00BF6E5F" w:rsidRPr="00311171" w:rsidRDefault="00BF6E5F" w:rsidP="00BF6E5F">
                            <w:pPr>
                              <w:pStyle w:val="NoSpacing"/>
                              <w:jc w:val="center"/>
                              <w:rPr>
                                <w:rFonts w:cs="Calibri"/>
                                <w:sz w:val="10"/>
                                <w:szCs w:val="10"/>
                              </w:rPr>
                            </w:pPr>
                          </w:p>
                          <w:p w14:paraId="77E94506" w14:textId="77777777" w:rsidR="00BF6E5F" w:rsidRPr="00691F7C" w:rsidRDefault="00BF6E5F" w:rsidP="00BF6E5F">
                            <w:pPr>
                              <w:pStyle w:val="NoSpacing"/>
                              <w:jc w:val="center"/>
                              <w:rPr>
                                <w:rFonts w:cs="Calibri"/>
                                <w:sz w:val="4"/>
                                <w:szCs w:val="4"/>
                              </w:rPr>
                            </w:pPr>
                          </w:p>
                          <w:p w14:paraId="4B09E9D2" w14:textId="77777777" w:rsidR="00BF6E5F" w:rsidRDefault="00BF6E5F" w:rsidP="00BF6E5F">
                            <w:pPr>
                              <w:jc w:val="center"/>
                            </w:pPr>
                            <w:r>
                              <w:rPr>
                                <w:noProof/>
                              </w:rPr>
                              <w:drawing>
                                <wp:inline distT="0" distB="0" distL="0" distR="0" wp14:anchorId="565BF3D5" wp14:editId="20A6045A">
                                  <wp:extent cx="866775" cy="895350"/>
                                  <wp:effectExtent l="0" t="0" r="9525" b="0"/>
                                  <wp:docPr id="14502897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p w14:paraId="44E0576D" w14:textId="77777777" w:rsidR="005063B5" w:rsidRPr="00691F7C" w:rsidRDefault="005063B5" w:rsidP="005063B5">
                            <w:pPr>
                              <w:pStyle w:val="NoSpacing"/>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40D0" id="Text Box 24" o:spid="_x0000_s1033" type="#_x0000_t202" style="position:absolute;left:0;text-align:left;margin-left:294.05pt;margin-top:.4pt;width:267.8pt;height:300.7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" fillcolor="window" stroked="f" strokeweight=".5pt">
                <v:textbox>
                  <w:txbxContent>
                    <w:p w14:paraId="4F254142" w14:textId="77777777" w:rsidR="00BF6E5F" w:rsidRPr="00691F7C" w:rsidRDefault="00BF6E5F" w:rsidP="00BF6E5F">
                      <w:pPr>
                        <w:pStyle w:val="NoSpacing"/>
                        <w:jc w:val="both"/>
                        <w:rPr>
                          <w:sz w:val="10"/>
                          <w:szCs w:val="10"/>
                        </w:rPr>
                      </w:pPr>
                    </w:p>
                    <w:p w14:paraId="749021AC" w14:textId="77777777" w:rsidR="005063B5" w:rsidRPr="00311171" w:rsidRDefault="005063B5" w:rsidP="005063B5">
                      <w:pPr>
                        <w:pStyle w:val="NoSpacing"/>
                        <w:jc w:val="both"/>
                        <w:rPr>
                          <w:sz w:val="24"/>
                          <w:szCs w:val="24"/>
                        </w:rPr>
                      </w:pPr>
                      <w:r w:rsidRPr="00311171">
                        <w:rPr>
                          <w:sz w:val="24"/>
                          <w:szCs w:val="24"/>
                        </w:rPr>
                        <w:t xml:space="preserve">Are you conducting a research study?  Apply for the </w:t>
                      </w:r>
                      <w:r w:rsidRPr="00311171">
                        <w:rPr>
                          <w:b/>
                          <w:bCs/>
                          <w:color w:val="C00000"/>
                          <w:sz w:val="24"/>
                          <w:szCs w:val="24"/>
                        </w:rPr>
                        <w:t>CACCN Research Award</w:t>
                      </w:r>
                      <w:r w:rsidRPr="00311171">
                        <w:rPr>
                          <w:color w:val="C00000"/>
                          <w:sz w:val="24"/>
                          <w:szCs w:val="24"/>
                        </w:rPr>
                        <w:t xml:space="preserve"> </w:t>
                      </w:r>
                      <w:r w:rsidRPr="00311171">
                        <w:rPr>
                          <w:sz w:val="24"/>
                          <w:szCs w:val="24"/>
                        </w:rPr>
                        <w:t>provided to a critical care nurse who is the investigator of a research study that is relevant to the practice of critical care nursing.</w:t>
                      </w:r>
                    </w:p>
                    <w:p w14:paraId="5868BB25" w14:textId="77777777" w:rsidR="005063B5" w:rsidRPr="00BF6E5F" w:rsidRDefault="005063B5" w:rsidP="005063B5">
                      <w:pPr>
                        <w:pStyle w:val="NoSpacing"/>
                        <w:jc w:val="both"/>
                        <w:rPr>
                          <w:sz w:val="28"/>
                          <w:szCs w:val="28"/>
                        </w:rPr>
                      </w:pPr>
                    </w:p>
                    <w:p w14:paraId="3A1E1287" w14:textId="77777777" w:rsidR="00BF6E5F" w:rsidRPr="00311171" w:rsidRDefault="00BF6E5F" w:rsidP="00BF6E5F">
                      <w:pPr>
                        <w:pStyle w:val="NoSpacing"/>
                        <w:jc w:val="center"/>
                        <w:rPr>
                          <w:rFonts w:cs="Calibri"/>
                          <w:b/>
                          <w:bCs/>
                          <w:sz w:val="28"/>
                          <w:szCs w:val="28"/>
                        </w:rPr>
                      </w:pPr>
                      <w:r w:rsidRPr="00311171">
                        <w:rPr>
                          <w:rFonts w:cs="Calibri"/>
                          <w:b/>
                          <w:bCs/>
                          <w:sz w:val="28"/>
                          <w:szCs w:val="28"/>
                        </w:rPr>
                        <w:t xml:space="preserve">Review the Overall </w:t>
                      </w:r>
                    </w:p>
                    <w:p w14:paraId="14F9EA12" w14:textId="5E7498FD" w:rsidR="00BF6E5F" w:rsidRPr="00311171" w:rsidRDefault="00BF6E5F" w:rsidP="00BF6E5F">
                      <w:pPr>
                        <w:pStyle w:val="NoSpacing"/>
                        <w:jc w:val="center"/>
                        <w:rPr>
                          <w:rFonts w:cs="Calibri"/>
                          <w:b/>
                          <w:bCs/>
                          <w:sz w:val="28"/>
                          <w:szCs w:val="28"/>
                        </w:rPr>
                      </w:pPr>
                      <w:r w:rsidRPr="00311171">
                        <w:rPr>
                          <w:rFonts w:cs="Calibri"/>
                          <w:b/>
                          <w:bCs/>
                          <w:sz w:val="28"/>
                          <w:szCs w:val="28"/>
                        </w:rPr>
                        <w:t>and Award specific criteria!</w:t>
                      </w:r>
                    </w:p>
                    <w:p w14:paraId="2219B563" w14:textId="77777777" w:rsidR="00BF6E5F" w:rsidRPr="00311171" w:rsidRDefault="00BF6E5F" w:rsidP="00BF6E5F">
                      <w:pPr>
                        <w:pStyle w:val="NoSpacing"/>
                        <w:jc w:val="center"/>
                        <w:rPr>
                          <w:rFonts w:cs="Calibri"/>
                          <w:b/>
                          <w:bCs/>
                          <w:sz w:val="28"/>
                          <w:szCs w:val="28"/>
                        </w:rPr>
                      </w:pPr>
                    </w:p>
                    <w:p w14:paraId="4C33CB8D" w14:textId="77777777" w:rsidR="00BF6E5F" w:rsidRPr="00311171" w:rsidRDefault="00BF6E5F" w:rsidP="00BF6E5F">
                      <w:pPr>
                        <w:pStyle w:val="NoSpacing"/>
                        <w:jc w:val="center"/>
                        <w:rPr>
                          <w:rFonts w:cs="Calibri"/>
                          <w:b/>
                          <w:bCs/>
                          <w:color w:val="C00000"/>
                          <w:sz w:val="28"/>
                          <w:szCs w:val="28"/>
                        </w:rPr>
                      </w:pPr>
                      <w:r w:rsidRPr="00311171">
                        <w:rPr>
                          <w:rFonts w:cs="Calibri"/>
                          <w:b/>
                          <w:bCs/>
                          <w:color w:val="C00000"/>
                          <w:sz w:val="28"/>
                          <w:szCs w:val="28"/>
                        </w:rPr>
                        <w:t>Submission deadline is June 1</w:t>
                      </w:r>
                    </w:p>
                    <w:p w14:paraId="61749C73" w14:textId="77777777" w:rsidR="00BF6E5F" w:rsidRPr="00311171" w:rsidRDefault="00BF6E5F" w:rsidP="00BF6E5F">
                      <w:pPr>
                        <w:pStyle w:val="NoSpacing"/>
                        <w:jc w:val="center"/>
                        <w:rPr>
                          <w:rFonts w:cs="Calibri"/>
                          <w:b/>
                          <w:bCs/>
                          <w:color w:val="C00000"/>
                          <w:sz w:val="10"/>
                          <w:szCs w:val="10"/>
                        </w:rPr>
                      </w:pPr>
                    </w:p>
                    <w:p w14:paraId="7A14BE8E" w14:textId="77777777" w:rsidR="00BF6E5F" w:rsidRPr="00311171" w:rsidRDefault="00BF6E5F" w:rsidP="00BF6E5F">
                      <w:pPr>
                        <w:pStyle w:val="NoSpacing"/>
                        <w:rPr>
                          <w:rFonts w:cs="Calibri"/>
                          <w:sz w:val="10"/>
                          <w:szCs w:val="10"/>
                        </w:rPr>
                      </w:pPr>
                    </w:p>
                    <w:p w14:paraId="08DF41BA" w14:textId="77777777" w:rsidR="00BF6E5F" w:rsidRPr="00311171" w:rsidRDefault="00BF6E5F" w:rsidP="00BF6E5F">
                      <w:pPr>
                        <w:pStyle w:val="NoSpacing"/>
                        <w:jc w:val="center"/>
                      </w:pPr>
                      <w:r w:rsidRPr="00311171">
                        <w:rPr>
                          <w:rFonts w:cs="Calibri"/>
                          <w:b/>
                          <w:bCs/>
                          <w:sz w:val="28"/>
                          <w:szCs w:val="28"/>
                        </w:rPr>
                        <w:t>View awards, grants, and bursaries:</w:t>
                      </w:r>
                      <w:r w:rsidRPr="00311171">
                        <w:rPr>
                          <w:rFonts w:cs="Calibri"/>
                          <w:sz w:val="28"/>
                          <w:szCs w:val="28"/>
                        </w:rPr>
                        <w:t xml:space="preserve"> </w:t>
                      </w:r>
                      <w:hyperlink r:id="rId22" w:history="1">
                        <w:r w:rsidRPr="00311171">
                          <w:rPr>
                            <w:rStyle w:val="Hyperlink"/>
                            <w:rFonts w:cs="Calibri"/>
                            <w:sz w:val="28"/>
                            <w:szCs w:val="28"/>
                          </w:rPr>
                          <w:t>https://caccn.ca/awardsandrecognition/</w:t>
                        </w:r>
                      </w:hyperlink>
                    </w:p>
                    <w:p w14:paraId="6E3AC16D" w14:textId="77777777" w:rsidR="00BF6E5F" w:rsidRPr="00311171" w:rsidRDefault="00BF6E5F" w:rsidP="00BF6E5F">
                      <w:pPr>
                        <w:pStyle w:val="NoSpacing"/>
                        <w:jc w:val="center"/>
                        <w:rPr>
                          <w:rFonts w:cs="Calibri"/>
                          <w:sz w:val="10"/>
                          <w:szCs w:val="10"/>
                        </w:rPr>
                      </w:pPr>
                    </w:p>
                    <w:p w14:paraId="77E94506" w14:textId="77777777" w:rsidR="00BF6E5F" w:rsidRPr="00691F7C" w:rsidRDefault="00BF6E5F" w:rsidP="00BF6E5F">
                      <w:pPr>
                        <w:pStyle w:val="NoSpacing"/>
                        <w:jc w:val="center"/>
                        <w:rPr>
                          <w:rFonts w:cs="Calibri"/>
                          <w:sz w:val="4"/>
                          <w:szCs w:val="4"/>
                        </w:rPr>
                      </w:pPr>
                    </w:p>
                    <w:p w14:paraId="4B09E9D2" w14:textId="77777777" w:rsidR="00BF6E5F" w:rsidRDefault="00BF6E5F" w:rsidP="00BF6E5F">
                      <w:pPr>
                        <w:jc w:val="center"/>
                      </w:pPr>
                      <w:r>
                        <w:rPr>
                          <w:noProof/>
                        </w:rPr>
                        <w:drawing>
                          <wp:inline distT="0" distB="0" distL="0" distR="0" wp14:anchorId="565BF3D5" wp14:editId="20A6045A">
                            <wp:extent cx="866775" cy="895350"/>
                            <wp:effectExtent l="0" t="0" r="9525" b="0"/>
                            <wp:docPr id="14502897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p w14:paraId="44E0576D" w14:textId="77777777" w:rsidR="005063B5" w:rsidRPr="00691F7C" w:rsidRDefault="005063B5" w:rsidP="005063B5">
                      <w:pPr>
                        <w:pStyle w:val="NoSpacing"/>
                        <w:jc w:val="both"/>
                        <w:rPr>
                          <w:sz w:val="24"/>
                          <w:szCs w:val="24"/>
                        </w:rPr>
                      </w:pPr>
                    </w:p>
                  </w:txbxContent>
                </v:textbox>
              </v:shape>
            </w:pict>
          </mc:Fallback>
        </mc:AlternateContent>
      </w:r>
      <w:r w:rsidR="00BF6E5F">
        <w:rPr>
          <w:noProof/>
        </w:rPr>
        <mc:AlternateContent>
          <mc:Choice Requires="wps">
            <w:drawing>
              <wp:anchor distT="0" distB="0" distL="114300" distR="114300" simplePos="0" relativeHeight="253532160" behindDoc="0" locked="0" layoutInCell="1" allowOverlap="1" wp14:anchorId="0C9D4D9E" wp14:editId="6E253F97">
                <wp:simplePos x="0" y="0"/>
                <wp:positionH relativeFrom="column">
                  <wp:posOffset>286385</wp:posOffset>
                </wp:positionH>
                <wp:positionV relativeFrom="paragraph">
                  <wp:posOffset>14604</wp:posOffset>
                </wp:positionV>
                <wp:extent cx="3401060" cy="9039225"/>
                <wp:effectExtent l="0" t="0" r="8890" b="9525"/>
                <wp:wrapNone/>
                <wp:docPr id="320361816" name="Text Box 24"/>
                <wp:cNvGraphicFramePr/>
                <a:graphic xmlns:a="http://schemas.openxmlformats.org/drawingml/2006/main">
                  <a:graphicData uri="http://schemas.microsoft.com/office/word/2010/wordprocessingShape">
                    <wps:wsp>
                      <wps:cNvSpPr txBox="1"/>
                      <wps:spPr>
                        <a:xfrm>
                          <a:off x="0" y="0"/>
                          <a:ext cx="3401060" cy="9039225"/>
                        </a:xfrm>
                        <a:prstGeom prst="rect">
                          <a:avLst/>
                        </a:prstGeom>
                        <a:solidFill>
                          <a:schemeClr val="lt1"/>
                        </a:solidFill>
                        <a:ln w="6350">
                          <a:noFill/>
                        </a:ln>
                      </wps:spPr>
                      <wps:txbx>
                        <w:txbxContent>
                          <w:p w14:paraId="551376D9" w14:textId="77777777" w:rsidR="005063B5" w:rsidRPr="004B3B54" w:rsidRDefault="005063B5" w:rsidP="005063B5">
                            <w:pPr>
                              <w:pStyle w:val="NoSpacing"/>
                              <w:jc w:val="center"/>
                              <w:rPr>
                                <w:rFonts w:cs="Calibri"/>
                                <w:b/>
                                <w:bCs/>
                                <w:sz w:val="32"/>
                                <w:szCs w:val="32"/>
                              </w:rPr>
                            </w:pPr>
                            <w:r w:rsidRPr="004B3B54">
                              <w:rPr>
                                <w:rFonts w:cs="Calibri"/>
                                <w:b/>
                                <w:bCs/>
                                <w:sz w:val="32"/>
                                <w:szCs w:val="32"/>
                              </w:rPr>
                              <w:t>Each year, we proudly honour nursing excellence in our specialty!</w:t>
                            </w:r>
                          </w:p>
                          <w:p w14:paraId="66C34CB4" w14:textId="77777777" w:rsidR="005063B5" w:rsidRPr="004B3B54" w:rsidRDefault="005063B5" w:rsidP="005063B5">
                            <w:pPr>
                              <w:pStyle w:val="NoSpacing"/>
                              <w:jc w:val="center"/>
                              <w:rPr>
                                <w:rFonts w:cs="Calibri"/>
                                <w:b/>
                                <w:bCs/>
                                <w:sz w:val="12"/>
                                <w:szCs w:val="12"/>
                              </w:rPr>
                            </w:pPr>
                          </w:p>
                          <w:p w14:paraId="6D62887A" w14:textId="77777777" w:rsidR="005063B5" w:rsidRPr="004B3B54" w:rsidRDefault="005063B5" w:rsidP="005063B5">
                            <w:pPr>
                              <w:pStyle w:val="NoSpacing"/>
                              <w:jc w:val="both"/>
                              <w:rPr>
                                <w:rFonts w:cs="Calibri"/>
                                <w:sz w:val="28"/>
                                <w:szCs w:val="28"/>
                              </w:rPr>
                            </w:pPr>
                            <w:r w:rsidRPr="004B3B54">
                              <w:rPr>
                                <w:rFonts w:cs="Calibri"/>
                                <w:sz w:val="28"/>
                                <w:szCs w:val="28"/>
                              </w:rPr>
                              <w:t xml:space="preserve">Our Awards, Grants and Bursaries celebrate individual &amp; group excellence, expertise, outstanding achievements, professional development, and contributions to the association and our critical care specialty. </w:t>
                            </w:r>
                          </w:p>
                          <w:p w14:paraId="781AB085" w14:textId="77777777" w:rsidR="005063B5" w:rsidRPr="00691F7C" w:rsidRDefault="005063B5" w:rsidP="005063B5">
                            <w:pPr>
                              <w:pStyle w:val="NoSpacing"/>
                              <w:jc w:val="both"/>
                              <w:rPr>
                                <w:rFonts w:cs="Calibri"/>
                                <w:sz w:val="4"/>
                                <w:szCs w:val="4"/>
                              </w:rPr>
                            </w:pPr>
                          </w:p>
                          <w:p w14:paraId="32F2D66D" w14:textId="77777777" w:rsidR="005063B5" w:rsidRDefault="005063B5" w:rsidP="005063B5">
                            <w:pPr>
                              <w:pStyle w:val="NoSpacing"/>
                              <w:jc w:val="center"/>
                              <w:rPr>
                                <w:rFonts w:cs="Calibri"/>
                                <w:b/>
                                <w:bCs/>
                                <w:sz w:val="28"/>
                                <w:szCs w:val="28"/>
                              </w:rPr>
                            </w:pPr>
                          </w:p>
                          <w:p w14:paraId="05E97818" w14:textId="77777777" w:rsidR="005063B5" w:rsidRPr="00311171" w:rsidRDefault="005063B5" w:rsidP="005063B5">
                            <w:pPr>
                              <w:pStyle w:val="NoSpacing"/>
                              <w:jc w:val="both"/>
                              <w:rPr>
                                <w:sz w:val="24"/>
                                <w:szCs w:val="24"/>
                              </w:rPr>
                            </w:pPr>
                            <w:r w:rsidRPr="00311171">
                              <w:rPr>
                                <w:sz w:val="24"/>
                                <w:szCs w:val="24"/>
                              </w:rPr>
                              <w:t xml:space="preserve">Apply or nominate for the </w:t>
                            </w:r>
                            <w:r w:rsidRPr="00311171">
                              <w:rPr>
                                <w:b/>
                                <w:bCs/>
                                <w:color w:val="C00000"/>
                                <w:sz w:val="24"/>
                                <w:szCs w:val="24"/>
                              </w:rPr>
                              <w:t>Brenda Morgan Leadership Excellence Award</w:t>
                            </w:r>
                            <w:r w:rsidRPr="00311171">
                              <w:rPr>
                                <w:sz w:val="24"/>
                                <w:szCs w:val="24"/>
                              </w:rPr>
                              <w:t>, presented to a critical care nurse who, on a consistent basis demonstrates outstanding performance in leadership in CACCN and critical care.</w:t>
                            </w:r>
                          </w:p>
                          <w:p w14:paraId="68B0E684" w14:textId="77777777" w:rsidR="005063B5" w:rsidRPr="00311171" w:rsidRDefault="005063B5" w:rsidP="005063B5">
                            <w:pPr>
                              <w:pStyle w:val="NoSpacing"/>
                              <w:jc w:val="both"/>
                              <w:rPr>
                                <w:sz w:val="10"/>
                                <w:szCs w:val="10"/>
                              </w:rPr>
                            </w:pPr>
                          </w:p>
                          <w:p w14:paraId="65883FD3" w14:textId="77777777" w:rsidR="005063B5" w:rsidRPr="00311171" w:rsidRDefault="005063B5" w:rsidP="005063B5">
                            <w:pPr>
                              <w:pStyle w:val="NoSpacing"/>
                              <w:jc w:val="both"/>
                              <w:rPr>
                                <w:sz w:val="10"/>
                                <w:szCs w:val="10"/>
                              </w:rPr>
                            </w:pPr>
                          </w:p>
                          <w:p w14:paraId="675C76DC" w14:textId="094DE4B0" w:rsidR="005063B5" w:rsidRDefault="005063B5" w:rsidP="005063B5">
                            <w:pPr>
                              <w:pStyle w:val="NoSpacing"/>
                              <w:jc w:val="both"/>
                              <w:rPr>
                                <w:sz w:val="24"/>
                                <w:szCs w:val="24"/>
                              </w:rPr>
                            </w:pPr>
                            <w:r w:rsidRPr="00311171">
                              <w:rPr>
                                <w:sz w:val="24"/>
                                <w:szCs w:val="24"/>
                              </w:rPr>
                              <w:t xml:space="preserve">Apply or nominate for the </w:t>
                            </w:r>
                            <w:r w:rsidRPr="00311171">
                              <w:rPr>
                                <w:b/>
                                <w:bCs/>
                                <w:color w:val="C00000"/>
                                <w:sz w:val="24"/>
                                <w:szCs w:val="24"/>
                              </w:rPr>
                              <w:t>BBraun Sharing Expertise Award</w:t>
                            </w:r>
                            <w:r w:rsidRPr="00311171">
                              <w:rPr>
                                <w:sz w:val="24"/>
                                <w:szCs w:val="24"/>
                              </w:rPr>
                              <w:t xml:space="preserve"> if you or a colleague exhibits stellar leadership, mentor and / or precept in critical care, advocate for your patients and families, are a champion for your nursing colleagues, support, encourage &amp; share nursing expertise</w:t>
                            </w:r>
                            <w:r w:rsidR="00311171" w:rsidRPr="00311171">
                              <w:rPr>
                                <w:sz w:val="24"/>
                                <w:szCs w:val="24"/>
                              </w:rPr>
                              <w:t xml:space="preserve"> </w:t>
                            </w:r>
                            <w:r w:rsidRPr="00311171">
                              <w:rPr>
                                <w:sz w:val="24"/>
                                <w:szCs w:val="24"/>
                              </w:rPr>
                              <w:t>demonstrate a commitment to guiding novice to senior nursing colleagues, engage in continuous learning &amp; professional development?</w:t>
                            </w:r>
                          </w:p>
                          <w:p w14:paraId="42432956" w14:textId="77777777" w:rsidR="00311171" w:rsidRPr="00311171" w:rsidRDefault="00311171" w:rsidP="005063B5">
                            <w:pPr>
                              <w:pStyle w:val="NoSpacing"/>
                              <w:jc w:val="both"/>
                              <w:rPr>
                                <w:sz w:val="10"/>
                                <w:szCs w:val="10"/>
                              </w:rPr>
                            </w:pPr>
                          </w:p>
                          <w:p w14:paraId="3E265F2B" w14:textId="77777777" w:rsidR="005063B5" w:rsidRPr="00311171" w:rsidRDefault="005063B5" w:rsidP="005063B5">
                            <w:pPr>
                              <w:pStyle w:val="NoSpacing"/>
                              <w:jc w:val="both"/>
                              <w:rPr>
                                <w:sz w:val="8"/>
                                <w:szCs w:val="8"/>
                              </w:rPr>
                            </w:pPr>
                          </w:p>
                          <w:p w14:paraId="4D0DD783" w14:textId="77777777" w:rsidR="00BF6E5F" w:rsidRPr="00311171" w:rsidRDefault="00BF6E5F" w:rsidP="00BF6E5F">
                            <w:pPr>
                              <w:pStyle w:val="NoSpacing"/>
                              <w:jc w:val="both"/>
                              <w:rPr>
                                <w:sz w:val="24"/>
                                <w:szCs w:val="24"/>
                              </w:rPr>
                            </w:pPr>
                            <w:r w:rsidRPr="00311171">
                              <w:rPr>
                                <w:sz w:val="24"/>
                                <w:szCs w:val="24"/>
                              </w:rPr>
                              <w:t xml:space="preserve">Apply for the </w:t>
                            </w:r>
                            <w:r w:rsidRPr="00311171">
                              <w:rPr>
                                <w:b/>
                                <w:bCs/>
                                <w:color w:val="C00000"/>
                                <w:sz w:val="24"/>
                                <w:szCs w:val="24"/>
                              </w:rPr>
                              <w:t>Spacelabs Innovative Project Awards</w:t>
                            </w:r>
                            <w:r w:rsidRPr="00311171">
                              <w:rPr>
                                <w:sz w:val="24"/>
                                <w:szCs w:val="24"/>
                              </w:rPr>
                              <w:t xml:space="preserve"> presented to a critical care nurse or group of critical care nurses who develop a project that will enhance their professional development.</w:t>
                            </w:r>
                          </w:p>
                          <w:p w14:paraId="677D1A60" w14:textId="77777777" w:rsidR="00BF6E5F" w:rsidRPr="00311171" w:rsidRDefault="00BF6E5F" w:rsidP="00BF6E5F">
                            <w:pPr>
                              <w:pStyle w:val="NoSpacing"/>
                              <w:jc w:val="both"/>
                              <w:rPr>
                                <w:sz w:val="10"/>
                                <w:szCs w:val="10"/>
                              </w:rPr>
                            </w:pPr>
                          </w:p>
                          <w:p w14:paraId="4569B7B5" w14:textId="77777777" w:rsidR="00BF6E5F" w:rsidRPr="00311171" w:rsidRDefault="00BF6E5F" w:rsidP="00BF6E5F">
                            <w:pPr>
                              <w:pStyle w:val="NoSpacing"/>
                              <w:jc w:val="both"/>
                              <w:rPr>
                                <w:sz w:val="24"/>
                                <w:szCs w:val="24"/>
                              </w:rPr>
                            </w:pPr>
                            <w:r w:rsidRPr="00311171">
                              <w:rPr>
                                <w:sz w:val="24"/>
                                <w:szCs w:val="24"/>
                              </w:rPr>
                              <w:t xml:space="preserve">Planning an event for Canadian Intensive Care Week?  Apply for the </w:t>
                            </w:r>
                            <w:r w:rsidRPr="00311171">
                              <w:rPr>
                                <w:b/>
                                <w:bCs/>
                                <w:color w:val="C00000"/>
                                <w:sz w:val="24"/>
                                <w:szCs w:val="24"/>
                              </w:rPr>
                              <w:t>Canadian Intensive Care Week “Spotlight” Challenge</w:t>
                            </w:r>
                            <w:r w:rsidRPr="00311171">
                              <w:rPr>
                                <w:sz w:val="24"/>
                                <w:szCs w:val="24"/>
                              </w:rPr>
                              <w:t>, presented to a group of critical care nurses who develop an activity and/or event to profile their local Critical Care Team during Canadian Intensive Care Week held annually in October.</w:t>
                            </w:r>
                          </w:p>
                          <w:p w14:paraId="3E4A8CF1" w14:textId="77777777" w:rsidR="00BF6E5F" w:rsidRDefault="00BF6E5F" w:rsidP="005063B5">
                            <w:pPr>
                              <w:pStyle w:val="NoSpacing"/>
                              <w:jc w:val="both"/>
                              <w:rPr>
                                <w:sz w:val="8"/>
                                <w:szCs w:val="8"/>
                              </w:rPr>
                            </w:pPr>
                          </w:p>
                          <w:p w14:paraId="0C888014" w14:textId="77777777" w:rsidR="00311171" w:rsidRPr="00311171" w:rsidRDefault="00311171" w:rsidP="00311171">
                            <w:pPr>
                              <w:pStyle w:val="NoSpacing"/>
                              <w:jc w:val="both"/>
                              <w:rPr>
                                <w:sz w:val="24"/>
                                <w:szCs w:val="24"/>
                              </w:rPr>
                            </w:pPr>
                            <w:r w:rsidRPr="00311171">
                              <w:rPr>
                                <w:sz w:val="24"/>
                                <w:szCs w:val="24"/>
                              </w:rPr>
                              <w:t xml:space="preserve">Apply or nominate for the </w:t>
                            </w:r>
                            <w:r w:rsidRPr="00311171">
                              <w:rPr>
                                <w:b/>
                                <w:bCs/>
                                <w:color w:val="C00000"/>
                                <w:sz w:val="24"/>
                                <w:szCs w:val="24"/>
                              </w:rPr>
                              <w:t>CACCN Chasing Excellence Award</w:t>
                            </w:r>
                            <w:r w:rsidRPr="00311171">
                              <w:rPr>
                                <w:sz w:val="24"/>
                                <w:szCs w:val="24"/>
                              </w:rPr>
                              <w:t xml:space="preserve"> presented to Presented to a critical care nurse who consistently demonstrates excellence in critical care nursing practice.</w:t>
                            </w:r>
                          </w:p>
                          <w:p w14:paraId="6BA636EF" w14:textId="77777777" w:rsidR="00311171" w:rsidRPr="00311171" w:rsidRDefault="00311171" w:rsidP="00311171">
                            <w:pPr>
                              <w:pStyle w:val="NoSpacing"/>
                              <w:jc w:val="both"/>
                              <w:rPr>
                                <w:sz w:val="10"/>
                                <w:szCs w:val="10"/>
                              </w:rPr>
                            </w:pPr>
                          </w:p>
                          <w:p w14:paraId="62966D74" w14:textId="77777777" w:rsidR="00311171" w:rsidRPr="00311171" w:rsidRDefault="00311171" w:rsidP="00311171">
                            <w:pPr>
                              <w:pStyle w:val="NoSpacing"/>
                              <w:jc w:val="both"/>
                              <w:rPr>
                                <w:sz w:val="24"/>
                                <w:szCs w:val="24"/>
                              </w:rPr>
                            </w:pPr>
                            <w:r w:rsidRPr="00311171">
                              <w:rPr>
                                <w:sz w:val="24"/>
                                <w:szCs w:val="24"/>
                              </w:rPr>
                              <w:t xml:space="preserve">Are you going to school?  Apply for the </w:t>
                            </w:r>
                            <w:r w:rsidRPr="00311171">
                              <w:rPr>
                                <w:b/>
                                <w:bCs/>
                                <w:color w:val="C00000"/>
                                <w:sz w:val="24"/>
                                <w:szCs w:val="24"/>
                              </w:rPr>
                              <w:t>CACCN Education Bursary</w:t>
                            </w:r>
                            <w:r w:rsidRPr="00311171">
                              <w:rPr>
                                <w:sz w:val="24"/>
                                <w:szCs w:val="24"/>
                              </w:rPr>
                              <w:t xml:space="preserve">, presented to assist a critical care nurse to pursue Master’s or Doctoral education with a focus on critical care nursing. </w:t>
                            </w:r>
                          </w:p>
                          <w:p w14:paraId="6F723C84" w14:textId="77777777" w:rsidR="00311171" w:rsidRPr="00311171" w:rsidRDefault="00311171" w:rsidP="005063B5">
                            <w:pPr>
                              <w:pStyle w:val="NoSpacing"/>
                              <w:jc w:val="both"/>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4D9E" id="_x0000_s1034" type="#_x0000_t202" style="position:absolute;left:0;text-align:left;margin-left:22.55pt;margin-top:1.15pt;width:267.8pt;height:711.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LNMAIAAFw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" fillcolor="white [3201]" stroked="f" strokeweight=".5pt">
                <v:textbox>
                  <w:txbxContent>
                    <w:p w14:paraId="551376D9" w14:textId="77777777" w:rsidR="005063B5" w:rsidRPr="004B3B54" w:rsidRDefault="005063B5" w:rsidP="005063B5">
                      <w:pPr>
                        <w:pStyle w:val="NoSpacing"/>
                        <w:jc w:val="center"/>
                        <w:rPr>
                          <w:rFonts w:cs="Calibri"/>
                          <w:b/>
                          <w:bCs/>
                          <w:sz w:val="32"/>
                          <w:szCs w:val="32"/>
                        </w:rPr>
                      </w:pPr>
                      <w:r w:rsidRPr="004B3B54">
                        <w:rPr>
                          <w:rFonts w:cs="Calibri"/>
                          <w:b/>
                          <w:bCs/>
                          <w:sz w:val="32"/>
                          <w:szCs w:val="32"/>
                        </w:rPr>
                        <w:t>Each year, we proudly honour nursing excellence in our specialty!</w:t>
                      </w:r>
                    </w:p>
                    <w:p w14:paraId="66C34CB4" w14:textId="77777777" w:rsidR="005063B5" w:rsidRPr="004B3B54" w:rsidRDefault="005063B5" w:rsidP="005063B5">
                      <w:pPr>
                        <w:pStyle w:val="NoSpacing"/>
                        <w:jc w:val="center"/>
                        <w:rPr>
                          <w:rFonts w:cs="Calibri"/>
                          <w:b/>
                          <w:bCs/>
                          <w:sz w:val="12"/>
                          <w:szCs w:val="12"/>
                        </w:rPr>
                      </w:pPr>
                    </w:p>
                    <w:p w14:paraId="6D62887A" w14:textId="77777777" w:rsidR="005063B5" w:rsidRPr="004B3B54" w:rsidRDefault="005063B5" w:rsidP="005063B5">
                      <w:pPr>
                        <w:pStyle w:val="NoSpacing"/>
                        <w:jc w:val="both"/>
                        <w:rPr>
                          <w:rFonts w:cs="Calibri"/>
                          <w:sz w:val="28"/>
                          <w:szCs w:val="28"/>
                        </w:rPr>
                      </w:pPr>
                      <w:r w:rsidRPr="004B3B54">
                        <w:rPr>
                          <w:rFonts w:cs="Calibri"/>
                          <w:sz w:val="28"/>
                          <w:szCs w:val="28"/>
                        </w:rPr>
                        <w:t xml:space="preserve">Our Awards, Grants and Bursaries celebrate individual &amp; group excellence, expertise, outstanding achievements, professional development, and contributions to the association and our critical care specialty. </w:t>
                      </w:r>
                    </w:p>
                    <w:p w14:paraId="781AB085" w14:textId="77777777" w:rsidR="005063B5" w:rsidRPr="00691F7C" w:rsidRDefault="005063B5" w:rsidP="005063B5">
                      <w:pPr>
                        <w:pStyle w:val="NoSpacing"/>
                        <w:jc w:val="both"/>
                        <w:rPr>
                          <w:rFonts w:cs="Calibri"/>
                          <w:sz w:val="4"/>
                          <w:szCs w:val="4"/>
                        </w:rPr>
                      </w:pPr>
                    </w:p>
                    <w:p w14:paraId="32F2D66D" w14:textId="77777777" w:rsidR="005063B5" w:rsidRDefault="005063B5" w:rsidP="005063B5">
                      <w:pPr>
                        <w:pStyle w:val="NoSpacing"/>
                        <w:jc w:val="center"/>
                        <w:rPr>
                          <w:rFonts w:cs="Calibri"/>
                          <w:b/>
                          <w:bCs/>
                          <w:sz w:val="28"/>
                          <w:szCs w:val="28"/>
                        </w:rPr>
                      </w:pPr>
                    </w:p>
                    <w:p w14:paraId="05E97818" w14:textId="77777777" w:rsidR="005063B5" w:rsidRPr="00311171" w:rsidRDefault="005063B5" w:rsidP="005063B5">
                      <w:pPr>
                        <w:pStyle w:val="NoSpacing"/>
                        <w:jc w:val="both"/>
                        <w:rPr>
                          <w:sz w:val="24"/>
                          <w:szCs w:val="24"/>
                        </w:rPr>
                      </w:pPr>
                      <w:r w:rsidRPr="00311171">
                        <w:rPr>
                          <w:sz w:val="24"/>
                          <w:szCs w:val="24"/>
                        </w:rPr>
                        <w:t xml:space="preserve">Apply or nominate for the </w:t>
                      </w:r>
                      <w:r w:rsidRPr="00311171">
                        <w:rPr>
                          <w:b/>
                          <w:bCs/>
                          <w:color w:val="C00000"/>
                          <w:sz w:val="24"/>
                          <w:szCs w:val="24"/>
                        </w:rPr>
                        <w:t>Brenda Morgan Leadership Excellence Award</w:t>
                      </w:r>
                      <w:r w:rsidRPr="00311171">
                        <w:rPr>
                          <w:sz w:val="24"/>
                          <w:szCs w:val="24"/>
                        </w:rPr>
                        <w:t>, presented to a critical care nurse who, on a consistent basis demonstrates outstanding performance in leadership in CACCN and critical care.</w:t>
                      </w:r>
                    </w:p>
                    <w:p w14:paraId="68B0E684" w14:textId="77777777" w:rsidR="005063B5" w:rsidRPr="00311171" w:rsidRDefault="005063B5" w:rsidP="005063B5">
                      <w:pPr>
                        <w:pStyle w:val="NoSpacing"/>
                        <w:jc w:val="both"/>
                        <w:rPr>
                          <w:sz w:val="10"/>
                          <w:szCs w:val="10"/>
                        </w:rPr>
                      </w:pPr>
                    </w:p>
                    <w:p w14:paraId="65883FD3" w14:textId="77777777" w:rsidR="005063B5" w:rsidRPr="00311171" w:rsidRDefault="005063B5" w:rsidP="005063B5">
                      <w:pPr>
                        <w:pStyle w:val="NoSpacing"/>
                        <w:jc w:val="both"/>
                        <w:rPr>
                          <w:sz w:val="10"/>
                          <w:szCs w:val="10"/>
                        </w:rPr>
                      </w:pPr>
                    </w:p>
                    <w:p w14:paraId="675C76DC" w14:textId="094DE4B0" w:rsidR="005063B5" w:rsidRDefault="005063B5" w:rsidP="005063B5">
                      <w:pPr>
                        <w:pStyle w:val="NoSpacing"/>
                        <w:jc w:val="both"/>
                        <w:rPr>
                          <w:sz w:val="24"/>
                          <w:szCs w:val="24"/>
                        </w:rPr>
                      </w:pPr>
                      <w:r w:rsidRPr="00311171">
                        <w:rPr>
                          <w:sz w:val="24"/>
                          <w:szCs w:val="24"/>
                        </w:rPr>
                        <w:t xml:space="preserve">Apply or nominate for the </w:t>
                      </w:r>
                      <w:r w:rsidRPr="00311171">
                        <w:rPr>
                          <w:b/>
                          <w:bCs/>
                          <w:color w:val="C00000"/>
                          <w:sz w:val="24"/>
                          <w:szCs w:val="24"/>
                        </w:rPr>
                        <w:t>BBraun Sharing Expertise Award</w:t>
                      </w:r>
                      <w:r w:rsidRPr="00311171">
                        <w:rPr>
                          <w:sz w:val="24"/>
                          <w:szCs w:val="24"/>
                        </w:rPr>
                        <w:t xml:space="preserve"> if you or a colleague exhibits stellar leadership, mentor and / or precept in critical care, advocate for your patients and families, are a champion for your nursing colleagues, support, encourage &amp; share nursing expertise</w:t>
                      </w:r>
                      <w:r w:rsidR="00311171" w:rsidRPr="00311171">
                        <w:rPr>
                          <w:sz w:val="24"/>
                          <w:szCs w:val="24"/>
                        </w:rPr>
                        <w:t xml:space="preserve"> </w:t>
                      </w:r>
                      <w:r w:rsidRPr="00311171">
                        <w:rPr>
                          <w:sz w:val="24"/>
                          <w:szCs w:val="24"/>
                        </w:rPr>
                        <w:t>demonstrate a commitment to guiding novice to senior nursing colleagues, engage in continuous learning &amp; professional development?</w:t>
                      </w:r>
                    </w:p>
                    <w:p w14:paraId="42432956" w14:textId="77777777" w:rsidR="00311171" w:rsidRPr="00311171" w:rsidRDefault="00311171" w:rsidP="005063B5">
                      <w:pPr>
                        <w:pStyle w:val="NoSpacing"/>
                        <w:jc w:val="both"/>
                        <w:rPr>
                          <w:sz w:val="10"/>
                          <w:szCs w:val="10"/>
                        </w:rPr>
                      </w:pPr>
                    </w:p>
                    <w:p w14:paraId="3E265F2B" w14:textId="77777777" w:rsidR="005063B5" w:rsidRPr="00311171" w:rsidRDefault="005063B5" w:rsidP="005063B5">
                      <w:pPr>
                        <w:pStyle w:val="NoSpacing"/>
                        <w:jc w:val="both"/>
                        <w:rPr>
                          <w:sz w:val="8"/>
                          <w:szCs w:val="8"/>
                        </w:rPr>
                      </w:pPr>
                    </w:p>
                    <w:p w14:paraId="4D0DD783" w14:textId="77777777" w:rsidR="00BF6E5F" w:rsidRPr="00311171" w:rsidRDefault="00BF6E5F" w:rsidP="00BF6E5F">
                      <w:pPr>
                        <w:pStyle w:val="NoSpacing"/>
                        <w:jc w:val="both"/>
                        <w:rPr>
                          <w:sz w:val="24"/>
                          <w:szCs w:val="24"/>
                        </w:rPr>
                      </w:pPr>
                      <w:r w:rsidRPr="00311171">
                        <w:rPr>
                          <w:sz w:val="24"/>
                          <w:szCs w:val="24"/>
                        </w:rPr>
                        <w:t xml:space="preserve">Apply for the </w:t>
                      </w:r>
                      <w:r w:rsidRPr="00311171">
                        <w:rPr>
                          <w:b/>
                          <w:bCs/>
                          <w:color w:val="C00000"/>
                          <w:sz w:val="24"/>
                          <w:szCs w:val="24"/>
                        </w:rPr>
                        <w:t>Spacelabs Innovative Project Awards</w:t>
                      </w:r>
                      <w:r w:rsidRPr="00311171">
                        <w:rPr>
                          <w:sz w:val="24"/>
                          <w:szCs w:val="24"/>
                        </w:rPr>
                        <w:t xml:space="preserve"> presented to a critical care nurse or group of critical care nurses who develop a project that will enhance their professional development.</w:t>
                      </w:r>
                    </w:p>
                    <w:p w14:paraId="677D1A60" w14:textId="77777777" w:rsidR="00BF6E5F" w:rsidRPr="00311171" w:rsidRDefault="00BF6E5F" w:rsidP="00BF6E5F">
                      <w:pPr>
                        <w:pStyle w:val="NoSpacing"/>
                        <w:jc w:val="both"/>
                        <w:rPr>
                          <w:sz w:val="10"/>
                          <w:szCs w:val="10"/>
                        </w:rPr>
                      </w:pPr>
                    </w:p>
                    <w:p w14:paraId="4569B7B5" w14:textId="77777777" w:rsidR="00BF6E5F" w:rsidRPr="00311171" w:rsidRDefault="00BF6E5F" w:rsidP="00BF6E5F">
                      <w:pPr>
                        <w:pStyle w:val="NoSpacing"/>
                        <w:jc w:val="both"/>
                        <w:rPr>
                          <w:sz w:val="24"/>
                          <w:szCs w:val="24"/>
                        </w:rPr>
                      </w:pPr>
                      <w:r w:rsidRPr="00311171">
                        <w:rPr>
                          <w:sz w:val="24"/>
                          <w:szCs w:val="24"/>
                        </w:rPr>
                        <w:t xml:space="preserve">Planning an event for Canadian Intensive Care Week?  Apply for the </w:t>
                      </w:r>
                      <w:r w:rsidRPr="00311171">
                        <w:rPr>
                          <w:b/>
                          <w:bCs/>
                          <w:color w:val="C00000"/>
                          <w:sz w:val="24"/>
                          <w:szCs w:val="24"/>
                        </w:rPr>
                        <w:t>Canadian Intensive Care Week “Spotlight” Challenge</w:t>
                      </w:r>
                      <w:r w:rsidRPr="00311171">
                        <w:rPr>
                          <w:sz w:val="24"/>
                          <w:szCs w:val="24"/>
                        </w:rPr>
                        <w:t>, presented to a group of critical care nurses who develop an activity and/or event to profile their local Critical Care Team during Canadian Intensive Care Week held annually in October.</w:t>
                      </w:r>
                    </w:p>
                    <w:p w14:paraId="3E4A8CF1" w14:textId="77777777" w:rsidR="00BF6E5F" w:rsidRDefault="00BF6E5F" w:rsidP="005063B5">
                      <w:pPr>
                        <w:pStyle w:val="NoSpacing"/>
                        <w:jc w:val="both"/>
                        <w:rPr>
                          <w:sz w:val="8"/>
                          <w:szCs w:val="8"/>
                        </w:rPr>
                      </w:pPr>
                    </w:p>
                    <w:p w14:paraId="0C888014" w14:textId="77777777" w:rsidR="00311171" w:rsidRPr="00311171" w:rsidRDefault="00311171" w:rsidP="00311171">
                      <w:pPr>
                        <w:pStyle w:val="NoSpacing"/>
                        <w:jc w:val="both"/>
                        <w:rPr>
                          <w:sz w:val="24"/>
                          <w:szCs w:val="24"/>
                        </w:rPr>
                      </w:pPr>
                      <w:r w:rsidRPr="00311171">
                        <w:rPr>
                          <w:sz w:val="24"/>
                          <w:szCs w:val="24"/>
                        </w:rPr>
                        <w:t xml:space="preserve">Apply or nominate for the </w:t>
                      </w:r>
                      <w:r w:rsidRPr="00311171">
                        <w:rPr>
                          <w:b/>
                          <w:bCs/>
                          <w:color w:val="C00000"/>
                          <w:sz w:val="24"/>
                          <w:szCs w:val="24"/>
                        </w:rPr>
                        <w:t>CACCN Chasing Excellence Award</w:t>
                      </w:r>
                      <w:r w:rsidRPr="00311171">
                        <w:rPr>
                          <w:sz w:val="24"/>
                          <w:szCs w:val="24"/>
                        </w:rPr>
                        <w:t xml:space="preserve"> presented to Presented to a critical care nurse who consistently demonstrates excellence in critical care nursing practice.</w:t>
                      </w:r>
                    </w:p>
                    <w:p w14:paraId="6BA636EF" w14:textId="77777777" w:rsidR="00311171" w:rsidRPr="00311171" w:rsidRDefault="00311171" w:rsidP="00311171">
                      <w:pPr>
                        <w:pStyle w:val="NoSpacing"/>
                        <w:jc w:val="both"/>
                        <w:rPr>
                          <w:sz w:val="10"/>
                          <w:szCs w:val="10"/>
                        </w:rPr>
                      </w:pPr>
                    </w:p>
                    <w:p w14:paraId="62966D74" w14:textId="77777777" w:rsidR="00311171" w:rsidRPr="00311171" w:rsidRDefault="00311171" w:rsidP="00311171">
                      <w:pPr>
                        <w:pStyle w:val="NoSpacing"/>
                        <w:jc w:val="both"/>
                        <w:rPr>
                          <w:sz w:val="24"/>
                          <w:szCs w:val="24"/>
                        </w:rPr>
                      </w:pPr>
                      <w:r w:rsidRPr="00311171">
                        <w:rPr>
                          <w:sz w:val="24"/>
                          <w:szCs w:val="24"/>
                        </w:rPr>
                        <w:t xml:space="preserve">Are you going to school?  Apply for the </w:t>
                      </w:r>
                      <w:r w:rsidRPr="00311171">
                        <w:rPr>
                          <w:b/>
                          <w:bCs/>
                          <w:color w:val="C00000"/>
                          <w:sz w:val="24"/>
                          <w:szCs w:val="24"/>
                        </w:rPr>
                        <w:t>CACCN Education Bursary</w:t>
                      </w:r>
                      <w:r w:rsidRPr="00311171">
                        <w:rPr>
                          <w:sz w:val="24"/>
                          <w:szCs w:val="24"/>
                        </w:rPr>
                        <w:t xml:space="preserve">, presented to assist a critical care nurse to pursue Master’s or Doctoral education with a focus on critical care nursing. </w:t>
                      </w:r>
                    </w:p>
                    <w:p w14:paraId="6F723C84" w14:textId="77777777" w:rsidR="00311171" w:rsidRPr="00311171" w:rsidRDefault="00311171" w:rsidP="005063B5">
                      <w:pPr>
                        <w:pStyle w:val="NoSpacing"/>
                        <w:jc w:val="both"/>
                        <w:rPr>
                          <w:sz w:val="8"/>
                          <w:szCs w:val="8"/>
                        </w:rPr>
                      </w:pPr>
                    </w:p>
                  </w:txbxContent>
                </v:textbox>
              </v:shape>
            </w:pict>
          </mc:Fallback>
        </mc:AlternateContent>
      </w:r>
    </w:p>
    <w:p w14:paraId="15CFDFB4" w14:textId="5F03E7E6" w:rsidR="0022318E" w:rsidRDefault="0022318E" w:rsidP="0022318E">
      <w:pPr>
        <w:spacing w:after="160" w:line="259" w:lineRule="auto"/>
        <w:jc w:val="center"/>
      </w:pPr>
    </w:p>
    <w:p w14:paraId="1DA3B284" w14:textId="4EA8721A" w:rsidR="0022318E" w:rsidRDefault="0022318E" w:rsidP="0022318E">
      <w:pPr>
        <w:spacing w:after="160" w:line="259" w:lineRule="auto"/>
        <w:jc w:val="center"/>
      </w:pPr>
    </w:p>
    <w:p w14:paraId="178E54A0" w14:textId="6DECAA40" w:rsidR="005063B5" w:rsidRDefault="005063B5" w:rsidP="0022318E">
      <w:pPr>
        <w:spacing w:after="160" w:line="259" w:lineRule="auto"/>
        <w:jc w:val="center"/>
      </w:pPr>
    </w:p>
    <w:p w14:paraId="296FA108" w14:textId="5647E458" w:rsidR="005063B5" w:rsidRDefault="005063B5" w:rsidP="0022318E">
      <w:pPr>
        <w:spacing w:after="160" w:line="259" w:lineRule="auto"/>
        <w:jc w:val="center"/>
      </w:pPr>
    </w:p>
    <w:p w14:paraId="12FC1F30" w14:textId="77777777" w:rsidR="005063B5" w:rsidRDefault="005063B5" w:rsidP="0022318E">
      <w:pPr>
        <w:spacing w:after="160" w:line="259" w:lineRule="auto"/>
        <w:jc w:val="center"/>
      </w:pPr>
    </w:p>
    <w:p w14:paraId="11F383DB" w14:textId="77777777" w:rsidR="005063B5" w:rsidRDefault="005063B5" w:rsidP="0022318E">
      <w:pPr>
        <w:spacing w:after="160" w:line="259" w:lineRule="auto"/>
        <w:jc w:val="center"/>
      </w:pPr>
    </w:p>
    <w:p w14:paraId="58416252" w14:textId="77777777" w:rsidR="005063B5" w:rsidRDefault="005063B5" w:rsidP="0022318E">
      <w:pPr>
        <w:spacing w:after="160" w:line="259" w:lineRule="auto"/>
        <w:jc w:val="center"/>
      </w:pPr>
    </w:p>
    <w:p w14:paraId="5FB23DEE" w14:textId="77777777" w:rsidR="005063B5" w:rsidRDefault="005063B5" w:rsidP="0022318E">
      <w:pPr>
        <w:spacing w:after="160" w:line="259" w:lineRule="auto"/>
        <w:jc w:val="center"/>
      </w:pPr>
    </w:p>
    <w:p w14:paraId="70618591" w14:textId="77777777" w:rsidR="005063B5" w:rsidRDefault="005063B5" w:rsidP="0022318E">
      <w:pPr>
        <w:spacing w:after="160" w:line="259" w:lineRule="auto"/>
        <w:jc w:val="center"/>
      </w:pPr>
    </w:p>
    <w:p w14:paraId="1483CFFD" w14:textId="77777777" w:rsidR="005063B5" w:rsidRDefault="005063B5" w:rsidP="0022318E">
      <w:pPr>
        <w:spacing w:after="160" w:line="259" w:lineRule="auto"/>
        <w:jc w:val="center"/>
      </w:pPr>
    </w:p>
    <w:p w14:paraId="5E6A7D20" w14:textId="77777777" w:rsidR="005063B5" w:rsidRDefault="005063B5" w:rsidP="0022318E">
      <w:pPr>
        <w:spacing w:after="160" w:line="259" w:lineRule="auto"/>
        <w:jc w:val="center"/>
      </w:pPr>
    </w:p>
    <w:p w14:paraId="11B9DF1B" w14:textId="00A946C6" w:rsidR="005063B5" w:rsidRDefault="005063B5" w:rsidP="0022318E">
      <w:pPr>
        <w:spacing w:after="160" w:line="259" w:lineRule="auto"/>
        <w:jc w:val="center"/>
      </w:pPr>
    </w:p>
    <w:p w14:paraId="7109287A" w14:textId="1EC421C6" w:rsidR="005063B5" w:rsidRDefault="005063B5" w:rsidP="0022318E">
      <w:pPr>
        <w:spacing w:after="160" w:line="259" w:lineRule="auto"/>
        <w:jc w:val="center"/>
      </w:pPr>
    </w:p>
    <w:p w14:paraId="70434BE9" w14:textId="72E69E03" w:rsidR="005063B5" w:rsidRDefault="005A7034" w:rsidP="0022318E">
      <w:pPr>
        <w:spacing w:after="160" w:line="259" w:lineRule="auto"/>
        <w:jc w:val="center"/>
      </w:pPr>
      <w:r w:rsidRPr="00B317FA">
        <w:rPr>
          <w:noProof/>
        </w:rPr>
        <w:drawing>
          <wp:anchor distT="0" distB="0" distL="114300" distR="114300" simplePos="0" relativeHeight="253566976" behindDoc="1" locked="0" layoutInCell="1" allowOverlap="1" wp14:anchorId="27A572BB" wp14:editId="6DCABEA7">
            <wp:simplePos x="0" y="0"/>
            <wp:positionH relativeFrom="column">
              <wp:posOffset>3724910</wp:posOffset>
            </wp:positionH>
            <wp:positionV relativeFrom="paragraph">
              <wp:posOffset>165100</wp:posOffset>
            </wp:positionV>
            <wp:extent cx="3470910" cy="4733925"/>
            <wp:effectExtent l="0" t="0" r="0" b="9525"/>
            <wp:wrapTight wrapText="bothSides">
              <wp:wrapPolygon edited="0">
                <wp:start x="0" y="0"/>
                <wp:lineTo x="0" y="21557"/>
                <wp:lineTo x="21458" y="21557"/>
                <wp:lineTo x="21458" y="0"/>
                <wp:lineTo x="0" y="0"/>
              </wp:wrapPolygon>
            </wp:wrapTight>
            <wp:docPr id="1355569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91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56E68" w14:textId="49C8884F" w:rsidR="005063B5" w:rsidRDefault="005063B5" w:rsidP="0022318E">
      <w:pPr>
        <w:spacing w:after="160" w:line="259" w:lineRule="auto"/>
        <w:jc w:val="center"/>
      </w:pPr>
    </w:p>
    <w:p w14:paraId="22E1FB39" w14:textId="1F5F48C9" w:rsidR="005063B5" w:rsidRDefault="005063B5" w:rsidP="0022318E">
      <w:pPr>
        <w:spacing w:after="160" w:line="259" w:lineRule="auto"/>
        <w:jc w:val="center"/>
      </w:pPr>
    </w:p>
    <w:p w14:paraId="1785D835" w14:textId="581DD5C6" w:rsidR="005063B5" w:rsidRDefault="005063B5" w:rsidP="0022318E">
      <w:pPr>
        <w:spacing w:after="160" w:line="259" w:lineRule="auto"/>
        <w:jc w:val="center"/>
      </w:pPr>
    </w:p>
    <w:p w14:paraId="72BA21AA" w14:textId="0351C45C" w:rsidR="005063B5" w:rsidRDefault="005063B5" w:rsidP="0022318E">
      <w:pPr>
        <w:spacing w:after="160" w:line="259" w:lineRule="auto"/>
        <w:jc w:val="center"/>
      </w:pPr>
    </w:p>
    <w:p w14:paraId="480D964B" w14:textId="469763D2" w:rsidR="005063B5" w:rsidRDefault="005063B5" w:rsidP="0022318E">
      <w:pPr>
        <w:spacing w:after="160" w:line="259" w:lineRule="auto"/>
        <w:jc w:val="center"/>
      </w:pPr>
    </w:p>
    <w:p w14:paraId="0C1BCDBA" w14:textId="77777777" w:rsidR="005063B5" w:rsidRDefault="005063B5" w:rsidP="0022318E">
      <w:pPr>
        <w:spacing w:after="160" w:line="259" w:lineRule="auto"/>
        <w:jc w:val="center"/>
      </w:pPr>
    </w:p>
    <w:p w14:paraId="794F5F97" w14:textId="77777777" w:rsidR="005063B5" w:rsidRDefault="005063B5" w:rsidP="0022318E">
      <w:pPr>
        <w:spacing w:after="160" w:line="259" w:lineRule="auto"/>
        <w:jc w:val="center"/>
      </w:pPr>
    </w:p>
    <w:p w14:paraId="78195F43" w14:textId="07D27C29" w:rsidR="005063B5" w:rsidRDefault="005063B5" w:rsidP="0022318E">
      <w:pPr>
        <w:spacing w:after="160" w:line="259" w:lineRule="auto"/>
        <w:jc w:val="center"/>
      </w:pPr>
    </w:p>
    <w:p w14:paraId="05CAC681" w14:textId="77777777" w:rsidR="005063B5" w:rsidRDefault="005063B5" w:rsidP="0022318E">
      <w:pPr>
        <w:spacing w:after="160" w:line="259" w:lineRule="auto"/>
        <w:jc w:val="center"/>
      </w:pPr>
    </w:p>
    <w:p w14:paraId="05CC7008" w14:textId="52F164C7" w:rsidR="005063B5" w:rsidRDefault="005063B5" w:rsidP="0022318E">
      <w:pPr>
        <w:spacing w:after="160" w:line="259" w:lineRule="auto"/>
        <w:jc w:val="center"/>
      </w:pPr>
    </w:p>
    <w:p w14:paraId="0958181C" w14:textId="77777777" w:rsidR="005063B5" w:rsidRDefault="005063B5" w:rsidP="0022318E">
      <w:pPr>
        <w:spacing w:after="160" w:line="259" w:lineRule="auto"/>
        <w:jc w:val="center"/>
      </w:pPr>
    </w:p>
    <w:p w14:paraId="37F09495" w14:textId="77777777" w:rsidR="005063B5" w:rsidRDefault="005063B5" w:rsidP="0022318E">
      <w:pPr>
        <w:spacing w:after="160" w:line="259" w:lineRule="auto"/>
        <w:jc w:val="center"/>
      </w:pPr>
    </w:p>
    <w:p w14:paraId="264AF7B2" w14:textId="77777777" w:rsidR="005063B5" w:rsidRDefault="005063B5" w:rsidP="0022318E">
      <w:pPr>
        <w:spacing w:after="160" w:line="259" w:lineRule="auto"/>
        <w:jc w:val="center"/>
      </w:pPr>
    </w:p>
    <w:p w14:paraId="077D1036" w14:textId="7D4B6904" w:rsidR="005063B5" w:rsidRDefault="005063B5" w:rsidP="0022318E">
      <w:pPr>
        <w:spacing w:after="160" w:line="259" w:lineRule="auto"/>
        <w:jc w:val="center"/>
      </w:pPr>
    </w:p>
    <w:p w14:paraId="30B89740" w14:textId="469CEA3B" w:rsidR="005063B5" w:rsidRDefault="005063B5" w:rsidP="0022318E">
      <w:pPr>
        <w:spacing w:after="160" w:line="259" w:lineRule="auto"/>
        <w:jc w:val="center"/>
      </w:pPr>
    </w:p>
    <w:p w14:paraId="7644B899" w14:textId="79CB87C6" w:rsidR="005063B5" w:rsidRDefault="005063B5" w:rsidP="0022318E">
      <w:pPr>
        <w:spacing w:after="160" w:line="259" w:lineRule="auto"/>
        <w:jc w:val="center"/>
      </w:pPr>
    </w:p>
    <w:p w14:paraId="28BD299A" w14:textId="77777777" w:rsidR="005063B5" w:rsidRDefault="005063B5" w:rsidP="0022318E">
      <w:pPr>
        <w:spacing w:after="160" w:line="259" w:lineRule="auto"/>
        <w:jc w:val="center"/>
      </w:pPr>
    </w:p>
    <w:p w14:paraId="02E90BF8" w14:textId="396D8B8D" w:rsidR="005063B5" w:rsidRDefault="005063B5" w:rsidP="0022318E">
      <w:pPr>
        <w:spacing w:after="160" w:line="259" w:lineRule="auto"/>
        <w:jc w:val="center"/>
      </w:pPr>
    </w:p>
    <w:p w14:paraId="6DADE424" w14:textId="328F0857" w:rsidR="005063B5" w:rsidRDefault="00B317FA" w:rsidP="0022318E">
      <w:pPr>
        <w:spacing w:after="160" w:line="259" w:lineRule="auto"/>
        <w:jc w:val="center"/>
      </w:pPr>
      <w:r w:rsidRPr="007740F4">
        <w:rPr>
          <w:noProof/>
          <w:sz w:val="32"/>
          <w:szCs w:val="32"/>
        </w:rPr>
        <w:lastRenderedPageBreak/>
        <mc:AlternateContent>
          <mc:Choice Requires="wps">
            <w:drawing>
              <wp:anchor distT="0" distB="0" distL="114300" distR="114300" simplePos="0" relativeHeight="253538304" behindDoc="0" locked="0" layoutInCell="1" allowOverlap="1" wp14:anchorId="7D630A81" wp14:editId="2B95D4A3">
                <wp:simplePos x="0" y="0"/>
                <wp:positionH relativeFrom="margin">
                  <wp:posOffset>267335</wp:posOffset>
                </wp:positionH>
                <wp:positionV relativeFrom="paragraph">
                  <wp:posOffset>-87630</wp:posOffset>
                </wp:positionV>
                <wp:extent cx="6978015" cy="447260"/>
                <wp:effectExtent l="0" t="0" r="13335" b="10160"/>
                <wp:wrapNone/>
                <wp:docPr id="1587296415" name="Text Box 18"/>
                <wp:cNvGraphicFramePr/>
                <a:graphic xmlns:a="http://schemas.openxmlformats.org/drawingml/2006/main">
                  <a:graphicData uri="http://schemas.microsoft.com/office/word/2010/wordprocessingShape">
                    <wps:wsp>
                      <wps:cNvSpPr txBox="1"/>
                      <wps:spPr>
                        <a:xfrm>
                          <a:off x="0" y="0"/>
                          <a:ext cx="6978015" cy="447260"/>
                        </a:xfrm>
                        <a:prstGeom prst="rect">
                          <a:avLst/>
                        </a:prstGeom>
                        <a:solidFill>
                          <a:srgbClr val="0070C0"/>
                        </a:solidFill>
                        <a:ln w="6350">
                          <a:solidFill>
                            <a:prstClr val="black"/>
                          </a:solidFill>
                        </a:ln>
                      </wps:spPr>
                      <wps:txbx>
                        <w:txbxContent>
                          <w:p w14:paraId="3C23637A" w14:textId="3DC01130" w:rsidR="00B317FA" w:rsidRPr="00121219" w:rsidRDefault="00B317FA" w:rsidP="00B317FA">
                            <w:pPr>
                              <w:pStyle w:val="NoSpacing"/>
                              <w:jc w:val="center"/>
                              <w:rPr>
                                <w:b/>
                                <w:bCs/>
                                <w:color w:val="F2F2F2" w:themeColor="background1" w:themeShade="F2"/>
                                <w:sz w:val="48"/>
                                <w:szCs w:val="48"/>
                              </w:rPr>
                            </w:pPr>
                            <w:r>
                              <w:rPr>
                                <w:b/>
                                <w:bCs/>
                                <w:color w:val="F2F2F2" w:themeColor="background1" w:themeShade="F2"/>
                                <w:sz w:val="44"/>
                                <w:szCs w:val="44"/>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0A81" id="Text Box 18" o:spid="_x0000_s1035" type="#_x0000_t202" style="position:absolute;left:0;text-align:left;margin-left:21.05pt;margin-top:-6.9pt;width:549.45pt;height:35.2pt;z-index:2535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" fillcolor="#0070c0" strokeweight=".5pt">
                <v:textbox>
                  <w:txbxContent>
                    <w:p w14:paraId="3C23637A" w14:textId="3DC01130" w:rsidR="00B317FA" w:rsidRPr="00121219" w:rsidRDefault="00B317FA" w:rsidP="00B317FA">
                      <w:pPr>
                        <w:pStyle w:val="NoSpacing"/>
                        <w:jc w:val="center"/>
                        <w:rPr>
                          <w:b/>
                          <w:bCs/>
                          <w:color w:val="F2F2F2" w:themeColor="background1" w:themeShade="F2"/>
                          <w:sz w:val="48"/>
                          <w:szCs w:val="48"/>
                        </w:rPr>
                      </w:pPr>
                      <w:r>
                        <w:rPr>
                          <w:b/>
                          <w:bCs/>
                          <w:color w:val="F2F2F2" w:themeColor="background1" w:themeShade="F2"/>
                          <w:sz w:val="44"/>
                          <w:szCs w:val="44"/>
                        </w:rPr>
                        <w:t>EVENTS</w:t>
                      </w:r>
                    </w:p>
                  </w:txbxContent>
                </v:textbox>
                <w10:wrap anchorx="margin"/>
              </v:shape>
            </w:pict>
          </mc:Fallback>
        </mc:AlternateContent>
      </w:r>
    </w:p>
    <w:p w14:paraId="5D008B60" w14:textId="0CCF35EB" w:rsidR="00B317FA" w:rsidRDefault="005A7034" w:rsidP="0022318E">
      <w:pPr>
        <w:spacing w:after="160" w:line="259" w:lineRule="auto"/>
        <w:jc w:val="center"/>
      </w:pPr>
      <w:r w:rsidRPr="007740F4">
        <w:rPr>
          <w:noProof/>
          <w:sz w:val="32"/>
          <w:szCs w:val="32"/>
        </w:rPr>
        <mc:AlternateContent>
          <mc:Choice Requires="wps">
            <w:drawing>
              <wp:anchor distT="0" distB="0" distL="114300" distR="114300" simplePos="0" relativeHeight="253546496" behindDoc="1" locked="0" layoutInCell="1" allowOverlap="1" wp14:anchorId="20C2521E" wp14:editId="6EFF4CB8">
                <wp:simplePos x="0" y="0"/>
                <wp:positionH relativeFrom="margin">
                  <wp:posOffset>3963035</wp:posOffset>
                </wp:positionH>
                <wp:positionV relativeFrom="paragraph">
                  <wp:posOffset>176530</wp:posOffset>
                </wp:positionV>
                <wp:extent cx="3215640" cy="4953000"/>
                <wp:effectExtent l="0" t="0" r="3810" b="0"/>
                <wp:wrapTight wrapText="bothSides">
                  <wp:wrapPolygon edited="0">
                    <wp:start x="0" y="0"/>
                    <wp:lineTo x="0" y="21517"/>
                    <wp:lineTo x="21498" y="21517"/>
                    <wp:lineTo x="21498" y="0"/>
                    <wp:lineTo x="0" y="0"/>
                  </wp:wrapPolygon>
                </wp:wrapTight>
                <wp:docPr id="683659340" name="Text Box 17"/>
                <wp:cNvGraphicFramePr/>
                <a:graphic xmlns:a="http://schemas.openxmlformats.org/drawingml/2006/main">
                  <a:graphicData uri="http://schemas.microsoft.com/office/word/2010/wordprocessingShape">
                    <wps:wsp>
                      <wps:cNvSpPr txBox="1"/>
                      <wps:spPr>
                        <a:xfrm>
                          <a:off x="0" y="0"/>
                          <a:ext cx="3215640" cy="4953000"/>
                        </a:xfrm>
                        <a:prstGeom prst="rect">
                          <a:avLst/>
                        </a:prstGeom>
                        <a:solidFill>
                          <a:sysClr val="window" lastClr="FFFFFF"/>
                        </a:solidFill>
                        <a:ln w="28575">
                          <a:noFill/>
                        </a:ln>
                      </wps:spPr>
                      <wps:txbx>
                        <w:txbxContent>
                          <w:p w14:paraId="3F12A170" w14:textId="77777777" w:rsidR="003B1B28" w:rsidRPr="003754CF" w:rsidRDefault="003B1B28" w:rsidP="003B1B28">
                            <w:pPr>
                              <w:pStyle w:val="NoSpacing"/>
                              <w:jc w:val="center"/>
                              <w:rPr>
                                <w:rFonts w:ascii="Daytona" w:hAnsi="Daytona" w:cs="Arial"/>
                                <w:i/>
                                <w:iCs/>
                                <w:sz w:val="4"/>
                                <w:szCs w:val="4"/>
                              </w:rPr>
                            </w:pPr>
                          </w:p>
                          <w:p w14:paraId="28BD8B74" w14:textId="77777777" w:rsidR="003B1B28" w:rsidRPr="00311171" w:rsidRDefault="003B1B28" w:rsidP="003B1B28">
                            <w:pPr>
                              <w:pStyle w:val="NoSpacing"/>
                              <w:jc w:val="center"/>
                              <w:rPr>
                                <w:rFonts w:ascii="Arial" w:hAnsi="Arial" w:cs="Arial"/>
                                <w:b/>
                                <w:bCs/>
                                <w:color w:val="1F3864" w:themeColor="accent1" w:themeShade="80"/>
                                <w:sz w:val="24"/>
                                <w:szCs w:val="24"/>
                                <w:lang w:val="fr-FR"/>
                              </w:rPr>
                            </w:pPr>
                            <w:r w:rsidRPr="00311171">
                              <w:rPr>
                                <w:rFonts w:ascii="Arial" w:hAnsi="Arial" w:cs="Arial"/>
                                <w:b/>
                                <w:bCs/>
                                <w:color w:val="1F3864" w:themeColor="accent1" w:themeShade="80"/>
                                <w:sz w:val="24"/>
                                <w:szCs w:val="24"/>
                                <w:lang w:val="fr-FR"/>
                              </w:rPr>
                              <w:t>18 juin</w:t>
                            </w:r>
                          </w:p>
                          <w:p w14:paraId="0A9BAE52" w14:textId="77777777" w:rsidR="003B1B28" w:rsidRPr="003B1B28" w:rsidRDefault="003B1B28" w:rsidP="003B1B28">
                            <w:pPr>
                              <w:pStyle w:val="NoSpacing"/>
                              <w:jc w:val="center"/>
                              <w:rPr>
                                <w:rFonts w:ascii="Arial" w:hAnsi="Arial" w:cs="Arial"/>
                                <w:b/>
                                <w:bCs/>
                                <w:color w:val="1F3864" w:themeColor="accent1" w:themeShade="80"/>
                                <w:sz w:val="24"/>
                                <w:szCs w:val="24"/>
                                <w:lang w:val="fr-FR"/>
                              </w:rPr>
                            </w:pPr>
                            <w:r w:rsidRPr="003B1B28">
                              <w:rPr>
                                <w:rFonts w:ascii="Arial" w:hAnsi="Arial" w:cs="Arial"/>
                                <w:b/>
                                <w:bCs/>
                                <w:color w:val="1F3864" w:themeColor="accent1" w:themeShade="80"/>
                                <w:sz w:val="24"/>
                                <w:szCs w:val="24"/>
                                <w:lang w:val="fr-FR"/>
                              </w:rPr>
                              <w:t>Humidité optimale : un élément essentiel des soins prodigués aux patients sous ventilation non invasive et invasive</w:t>
                            </w:r>
                          </w:p>
                          <w:p w14:paraId="68CC083C" w14:textId="5248616B" w:rsidR="003B1B28" w:rsidRPr="00BF6E5F" w:rsidRDefault="00BF6E5F" w:rsidP="003B1B28">
                            <w:pPr>
                              <w:pStyle w:val="NoSpacing"/>
                              <w:jc w:val="center"/>
                              <w:rPr>
                                <w:rStyle w:val="Emphasis"/>
                                <w:rFonts w:ascii="Arial" w:hAnsi="Arial" w:cs="Arial"/>
                                <w:b/>
                                <w:bCs/>
                                <w:i w:val="0"/>
                                <w:iCs w:val="0"/>
                                <w:color w:val="auto"/>
                                <w:sz w:val="24"/>
                                <w:szCs w:val="24"/>
                                <w:lang w:val="fr-FR"/>
                              </w:rPr>
                            </w:pPr>
                            <w:r w:rsidRPr="00BF6E5F">
                              <w:rPr>
                                <w:rFonts w:ascii="Arial" w:hAnsi="Arial" w:cs="Arial"/>
                                <w:b/>
                                <w:bCs/>
                                <w:color w:val="auto"/>
                                <w:sz w:val="24"/>
                                <w:szCs w:val="24"/>
                                <w:lang w:val="fr-FR"/>
                              </w:rPr>
                              <w:t>OUVERT À TOUTES LES INFIRMIÈRES</w:t>
                            </w:r>
                            <w:r w:rsidRPr="00BF6E5F">
                              <w:rPr>
                                <w:rFonts w:ascii="Arial" w:hAnsi="Arial" w:cs="Arial"/>
                                <w:b/>
                                <w:bCs/>
                                <w:color w:val="auto"/>
                                <w:sz w:val="24"/>
                                <w:szCs w:val="24"/>
                                <w:lang w:val="fr-FR"/>
                              </w:rPr>
                              <w:br/>
                              <w:t>90 PLACES DISPONIBLES</w:t>
                            </w:r>
                          </w:p>
                          <w:p w14:paraId="0738DF9B" w14:textId="77777777" w:rsidR="00BF6E5F" w:rsidRDefault="00BF6E5F" w:rsidP="00BF6E5F">
                            <w:pPr>
                              <w:pStyle w:val="NormalWeb"/>
                              <w:jc w:val="center"/>
                            </w:pPr>
                            <w:r>
                              <w:rPr>
                                <w:noProof/>
                              </w:rPr>
                              <w:drawing>
                                <wp:inline distT="0" distB="0" distL="0" distR="0" wp14:anchorId="2BE6FEB9" wp14:editId="29D1630C">
                                  <wp:extent cx="819150" cy="851591"/>
                                  <wp:effectExtent l="0" t="0" r="0" b="5715"/>
                                  <wp:docPr id="1892486174" name="Picture 189248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568" cy="857223"/>
                                          </a:xfrm>
                                          <a:prstGeom prst="rect">
                                            <a:avLst/>
                                          </a:prstGeom>
                                          <a:noFill/>
                                          <a:ln>
                                            <a:noFill/>
                                          </a:ln>
                                        </pic:spPr>
                                      </pic:pic>
                                    </a:graphicData>
                                  </a:graphic>
                                </wp:inline>
                              </w:drawing>
                            </w:r>
                          </w:p>
                          <w:p w14:paraId="12F03831" w14:textId="77777777" w:rsidR="003B1B28" w:rsidRPr="00E431B3" w:rsidRDefault="003B1B28" w:rsidP="003B1B28">
                            <w:pPr>
                              <w:pStyle w:val="NoSpacing"/>
                              <w:jc w:val="center"/>
                              <w:rPr>
                                <w:rStyle w:val="Emphasis"/>
                                <w:rFonts w:ascii="Arial" w:hAnsi="Arial" w:cs="Arial"/>
                                <w:b/>
                                <w:bCs/>
                                <w:i w:val="0"/>
                                <w:iCs w:val="0"/>
                                <w:color w:val="00B050"/>
                                <w:sz w:val="24"/>
                                <w:szCs w:val="24"/>
                              </w:rPr>
                            </w:pPr>
                            <w:r w:rsidRPr="00E431B3">
                              <w:rPr>
                                <w:rStyle w:val="Emphasis"/>
                                <w:rFonts w:ascii="Arial" w:hAnsi="Arial" w:cs="Arial"/>
                                <w:b/>
                                <w:bCs/>
                                <w:i w:val="0"/>
                                <w:iCs w:val="0"/>
                                <w:color w:val="00B050"/>
                                <w:sz w:val="24"/>
                                <w:szCs w:val="24"/>
                              </w:rPr>
                              <w:t>Registration information</w:t>
                            </w:r>
                          </w:p>
                          <w:p w14:paraId="6A93B0DC" w14:textId="60D18346" w:rsidR="003B1B28" w:rsidRDefault="003B1B28" w:rsidP="003B1B28">
                            <w:pPr>
                              <w:pStyle w:val="NoSpacing"/>
                              <w:jc w:val="center"/>
                            </w:pPr>
                            <w:hyperlink r:id="rId25" w:history="1">
                              <w:r w:rsidRPr="009E5164">
                                <w:rPr>
                                  <w:rStyle w:val="Hyperlink"/>
                                  <w:rFonts w:ascii="Arial" w:hAnsi="Arial" w:cs="Arial"/>
                                  <w:b/>
                                  <w:bCs/>
                                  <w:sz w:val="24"/>
                                  <w:szCs w:val="24"/>
                                </w:rPr>
                                <w:t>https://caccn.ca/upcoming-events/</w:t>
                              </w:r>
                            </w:hyperlink>
                          </w:p>
                          <w:p w14:paraId="33ECA293" w14:textId="77777777" w:rsidR="00DA7C79" w:rsidRDefault="00DA7C79" w:rsidP="003B1B28">
                            <w:pPr>
                              <w:pStyle w:val="NoSpacing"/>
                              <w:jc w:val="center"/>
                            </w:pPr>
                          </w:p>
                          <w:p w14:paraId="5176F7F9" w14:textId="3CBFCEFA" w:rsidR="00DA7C79" w:rsidRDefault="00DA7C79" w:rsidP="00DA7C79">
                            <w:pPr>
                              <w:pStyle w:val="NoSpacing"/>
                              <w:jc w:val="center"/>
                              <w:rPr>
                                <w:rFonts w:ascii="Arial" w:hAnsi="Arial" w:cs="Arial"/>
                                <w:b/>
                                <w:bCs/>
                                <w:sz w:val="24"/>
                                <w:szCs w:val="24"/>
                              </w:rPr>
                            </w:pPr>
                            <w:r>
                              <w:rPr>
                                <w:noProof/>
                              </w:rPr>
                              <w:drawing>
                                <wp:inline distT="0" distB="0" distL="0" distR="0" wp14:anchorId="198A471B" wp14:editId="748792D0">
                                  <wp:extent cx="1011301" cy="885825"/>
                                  <wp:effectExtent l="0" t="0" r="0" b="0"/>
                                  <wp:docPr id="18743639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77177"/>
                                          <a:stretch>
                                            <a:fillRect/>
                                          </a:stretch>
                                        </pic:blipFill>
                                        <pic:spPr bwMode="auto">
                                          <a:xfrm>
                                            <a:off x="0" y="0"/>
                                            <a:ext cx="1018900" cy="892481"/>
                                          </a:xfrm>
                                          <a:prstGeom prst="rect">
                                            <a:avLst/>
                                          </a:prstGeom>
                                          <a:noFill/>
                                          <a:ln>
                                            <a:noFill/>
                                          </a:ln>
                                          <a:extLst>
                                            <a:ext uri="{53640926-AAD7-44D8-BBD7-CCE9431645EC}">
                                              <a14:shadowObscured xmlns:a14="http://schemas.microsoft.com/office/drawing/2010/main"/>
                                            </a:ext>
                                          </a:extLst>
                                        </pic:spPr>
                                      </pic:pic>
                                    </a:graphicData>
                                  </a:graphic>
                                </wp:inline>
                              </w:drawing>
                            </w:r>
                          </w:p>
                          <w:p w14:paraId="091331B7" w14:textId="77777777" w:rsidR="00DA7C79" w:rsidRDefault="00DA7C79" w:rsidP="00DA7C79">
                            <w:pPr>
                              <w:pStyle w:val="NoSpacing"/>
                              <w:jc w:val="center"/>
                              <w:rPr>
                                <w:rFonts w:ascii="Arial" w:hAnsi="Arial" w:cs="Arial"/>
                                <w:b/>
                                <w:bCs/>
                                <w:sz w:val="24"/>
                                <w:szCs w:val="24"/>
                              </w:rPr>
                            </w:pPr>
                          </w:p>
                          <w:p w14:paraId="26D6C1FD" w14:textId="75F84B8B" w:rsidR="00DA7C79" w:rsidRPr="00DA7C79" w:rsidRDefault="00DA7C79" w:rsidP="00DA7C79">
                            <w:pPr>
                              <w:pStyle w:val="NoSpacing"/>
                              <w:jc w:val="center"/>
                              <w:rPr>
                                <w:rFonts w:ascii="Arial" w:hAnsi="Arial" w:cs="Arial"/>
                                <w:b/>
                                <w:bCs/>
                                <w:sz w:val="24"/>
                                <w:szCs w:val="24"/>
                              </w:rPr>
                            </w:pPr>
                            <w:r w:rsidRPr="00DA7C79">
                              <w:rPr>
                                <w:rFonts w:ascii="Arial" w:hAnsi="Arial" w:cs="Arial"/>
                                <w:b/>
                                <w:bCs/>
                                <w:sz w:val="24"/>
                                <w:szCs w:val="24"/>
                              </w:rPr>
                              <w:t>Canadian Critical Care Society</w:t>
                            </w:r>
                          </w:p>
                          <w:p w14:paraId="5914846D" w14:textId="297273F2" w:rsidR="00DA7C79" w:rsidRPr="00DA7C79" w:rsidRDefault="00DA7C79" w:rsidP="00DA7C79">
                            <w:pPr>
                              <w:pStyle w:val="NoSpacing"/>
                              <w:jc w:val="center"/>
                              <w:rPr>
                                <w:rFonts w:ascii="Arial" w:hAnsi="Arial" w:cs="Arial"/>
                                <w:sz w:val="24"/>
                                <w:szCs w:val="24"/>
                              </w:rPr>
                            </w:pPr>
                            <w:r w:rsidRPr="00DA7C79">
                              <w:rPr>
                                <w:rFonts w:ascii="Arial" w:hAnsi="Arial" w:cs="Arial"/>
                                <w:b/>
                                <w:bCs/>
                                <w:sz w:val="24"/>
                                <w:szCs w:val="24"/>
                              </w:rPr>
                              <w:t>20th Canadian Critical Care Review!</w:t>
                            </w:r>
                          </w:p>
                          <w:p w14:paraId="0329286C" w14:textId="77777777" w:rsidR="00DA7C79" w:rsidRPr="00DA7C79" w:rsidRDefault="00DA7C79" w:rsidP="00DA7C79">
                            <w:pPr>
                              <w:pStyle w:val="NoSpacing"/>
                              <w:jc w:val="center"/>
                              <w:rPr>
                                <w:rFonts w:ascii="Arial" w:hAnsi="Arial" w:cs="Arial"/>
                                <w:sz w:val="24"/>
                                <w:szCs w:val="24"/>
                              </w:rPr>
                            </w:pPr>
                            <w:r w:rsidRPr="00DA7C79">
                              <w:rPr>
                                <w:rFonts w:ascii="Arial" w:hAnsi="Arial" w:cs="Arial"/>
                                <w:b/>
                                <w:bCs/>
                                <w:sz w:val="24"/>
                                <w:szCs w:val="24"/>
                              </w:rPr>
                              <w:t>June 12-13, 2026</w:t>
                            </w:r>
                          </w:p>
                          <w:p w14:paraId="78A7410C" w14:textId="5ACE03F4" w:rsidR="00DA7C79" w:rsidRPr="00DA7C79" w:rsidRDefault="00DA7C79" w:rsidP="00DA7C79">
                            <w:pPr>
                              <w:pStyle w:val="NoSpacing"/>
                              <w:jc w:val="center"/>
                              <w:rPr>
                                <w:rFonts w:ascii="Arial" w:hAnsi="Arial" w:cs="Arial"/>
                                <w:b/>
                                <w:bCs/>
                                <w:sz w:val="24"/>
                                <w:szCs w:val="24"/>
                              </w:rPr>
                            </w:pPr>
                            <w:hyperlink r:id="rId27" w:history="1">
                              <w:r w:rsidRPr="00DA7C79">
                                <w:rPr>
                                  <w:rStyle w:val="Hyperlink"/>
                                  <w:rFonts w:ascii="Arial" w:hAnsi="Arial" w:cs="Arial"/>
                                  <w:b/>
                                  <w:bCs/>
                                  <w:sz w:val="24"/>
                                  <w:szCs w:val="24"/>
                                </w:rPr>
                                <w:t>https://www.canadiancriticalcare.org/2026-CCCR-registration</w:t>
                              </w:r>
                            </w:hyperlink>
                          </w:p>
                          <w:p w14:paraId="05A8FFBF" w14:textId="77777777" w:rsidR="00DA7C79" w:rsidRDefault="00DA7C79" w:rsidP="00DA7C79">
                            <w:pPr>
                              <w:pStyle w:val="NoSpacing"/>
                              <w:jc w:val="center"/>
                              <w:rPr>
                                <w:rFonts w:ascii="Arial" w:hAnsi="Arial" w:cs="Arial"/>
                                <w:sz w:val="24"/>
                                <w:szCs w:val="24"/>
                              </w:rPr>
                            </w:pPr>
                          </w:p>
                          <w:p w14:paraId="22C2AEFF" w14:textId="77777777" w:rsidR="00DA7C79" w:rsidRPr="00DA7C79" w:rsidRDefault="00DA7C79" w:rsidP="00DA7C79">
                            <w:pPr>
                              <w:pStyle w:val="NoSpacing"/>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521E" id="_x0000_s1036" type="#_x0000_t202" style="position:absolute;left:0;text-align:left;margin-left:312.05pt;margin-top:13.9pt;width:253.2pt;height:390pt;z-index:-2497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" fillcolor="window" stroked="f" strokeweight="2.25pt">
                <v:textbox>
                  <w:txbxContent>
                    <w:p w14:paraId="3F12A170" w14:textId="77777777" w:rsidR="003B1B28" w:rsidRPr="003754CF" w:rsidRDefault="003B1B28" w:rsidP="003B1B28">
                      <w:pPr>
                        <w:pStyle w:val="NoSpacing"/>
                        <w:jc w:val="center"/>
                        <w:rPr>
                          <w:rFonts w:ascii="Daytona" w:hAnsi="Daytona" w:cs="Arial"/>
                          <w:i/>
                          <w:iCs/>
                          <w:sz w:val="4"/>
                          <w:szCs w:val="4"/>
                        </w:rPr>
                      </w:pPr>
                    </w:p>
                    <w:p w14:paraId="28BD8B74" w14:textId="77777777" w:rsidR="003B1B28" w:rsidRPr="00311171" w:rsidRDefault="003B1B28" w:rsidP="003B1B28">
                      <w:pPr>
                        <w:pStyle w:val="NoSpacing"/>
                        <w:jc w:val="center"/>
                        <w:rPr>
                          <w:rFonts w:ascii="Arial" w:hAnsi="Arial" w:cs="Arial"/>
                          <w:b/>
                          <w:bCs/>
                          <w:color w:val="1F3864" w:themeColor="accent1" w:themeShade="80"/>
                          <w:sz w:val="24"/>
                          <w:szCs w:val="24"/>
                          <w:lang w:val="fr-FR"/>
                        </w:rPr>
                      </w:pPr>
                      <w:r w:rsidRPr="00311171">
                        <w:rPr>
                          <w:rFonts w:ascii="Arial" w:hAnsi="Arial" w:cs="Arial"/>
                          <w:b/>
                          <w:bCs/>
                          <w:color w:val="1F3864" w:themeColor="accent1" w:themeShade="80"/>
                          <w:sz w:val="24"/>
                          <w:szCs w:val="24"/>
                          <w:lang w:val="fr-FR"/>
                        </w:rPr>
                        <w:t>18 juin</w:t>
                      </w:r>
                    </w:p>
                    <w:p w14:paraId="0A9BAE52" w14:textId="77777777" w:rsidR="003B1B28" w:rsidRPr="003B1B28" w:rsidRDefault="003B1B28" w:rsidP="003B1B28">
                      <w:pPr>
                        <w:pStyle w:val="NoSpacing"/>
                        <w:jc w:val="center"/>
                        <w:rPr>
                          <w:rFonts w:ascii="Arial" w:hAnsi="Arial" w:cs="Arial"/>
                          <w:b/>
                          <w:bCs/>
                          <w:color w:val="1F3864" w:themeColor="accent1" w:themeShade="80"/>
                          <w:sz w:val="24"/>
                          <w:szCs w:val="24"/>
                          <w:lang w:val="fr-FR"/>
                        </w:rPr>
                      </w:pPr>
                      <w:r w:rsidRPr="003B1B28">
                        <w:rPr>
                          <w:rFonts w:ascii="Arial" w:hAnsi="Arial" w:cs="Arial"/>
                          <w:b/>
                          <w:bCs/>
                          <w:color w:val="1F3864" w:themeColor="accent1" w:themeShade="80"/>
                          <w:sz w:val="24"/>
                          <w:szCs w:val="24"/>
                          <w:lang w:val="fr-FR"/>
                        </w:rPr>
                        <w:t>Humidité optimale : un élément essentiel des soins prodigués aux patients sous ventilation non invasive et invasive</w:t>
                      </w:r>
                    </w:p>
                    <w:p w14:paraId="68CC083C" w14:textId="5248616B" w:rsidR="003B1B28" w:rsidRPr="00BF6E5F" w:rsidRDefault="00BF6E5F" w:rsidP="003B1B28">
                      <w:pPr>
                        <w:pStyle w:val="NoSpacing"/>
                        <w:jc w:val="center"/>
                        <w:rPr>
                          <w:rStyle w:val="Emphasis"/>
                          <w:rFonts w:ascii="Arial" w:hAnsi="Arial" w:cs="Arial"/>
                          <w:b/>
                          <w:bCs/>
                          <w:i w:val="0"/>
                          <w:iCs w:val="0"/>
                          <w:color w:val="auto"/>
                          <w:sz w:val="24"/>
                          <w:szCs w:val="24"/>
                          <w:lang w:val="fr-FR"/>
                        </w:rPr>
                      </w:pPr>
                      <w:r w:rsidRPr="00BF6E5F">
                        <w:rPr>
                          <w:rFonts w:ascii="Arial" w:hAnsi="Arial" w:cs="Arial"/>
                          <w:b/>
                          <w:bCs/>
                          <w:color w:val="auto"/>
                          <w:sz w:val="24"/>
                          <w:szCs w:val="24"/>
                          <w:lang w:val="fr-FR"/>
                        </w:rPr>
                        <w:t>OUVERT À TOUTES LES INFIRMIÈRES</w:t>
                      </w:r>
                      <w:r w:rsidRPr="00BF6E5F">
                        <w:rPr>
                          <w:rFonts w:ascii="Arial" w:hAnsi="Arial" w:cs="Arial"/>
                          <w:b/>
                          <w:bCs/>
                          <w:color w:val="auto"/>
                          <w:sz w:val="24"/>
                          <w:szCs w:val="24"/>
                          <w:lang w:val="fr-FR"/>
                        </w:rPr>
                        <w:br/>
                        <w:t>90 PLACES DISPONIBLES</w:t>
                      </w:r>
                    </w:p>
                    <w:p w14:paraId="0738DF9B" w14:textId="77777777" w:rsidR="00BF6E5F" w:rsidRDefault="00BF6E5F" w:rsidP="00BF6E5F">
                      <w:pPr>
                        <w:pStyle w:val="NormalWeb"/>
                        <w:jc w:val="center"/>
                      </w:pPr>
                      <w:r>
                        <w:rPr>
                          <w:noProof/>
                        </w:rPr>
                        <w:drawing>
                          <wp:inline distT="0" distB="0" distL="0" distR="0" wp14:anchorId="2BE6FEB9" wp14:editId="29D1630C">
                            <wp:extent cx="819150" cy="851591"/>
                            <wp:effectExtent l="0" t="0" r="0" b="5715"/>
                            <wp:docPr id="1892486174" name="Picture 189248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4568" cy="857223"/>
                                    </a:xfrm>
                                    <a:prstGeom prst="rect">
                                      <a:avLst/>
                                    </a:prstGeom>
                                    <a:noFill/>
                                    <a:ln>
                                      <a:noFill/>
                                    </a:ln>
                                  </pic:spPr>
                                </pic:pic>
                              </a:graphicData>
                            </a:graphic>
                          </wp:inline>
                        </w:drawing>
                      </w:r>
                    </w:p>
                    <w:p w14:paraId="12F03831" w14:textId="77777777" w:rsidR="003B1B28" w:rsidRPr="00E431B3" w:rsidRDefault="003B1B28" w:rsidP="003B1B28">
                      <w:pPr>
                        <w:pStyle w:val="NoSpacing"/>
                        <w:jc w:val="center"/>
                        <w:rPr>
                          <w:rStyle w:val="Emphasis"/>
                          <w:rFonts w:ascii="Arial" w:hAnsi="Arial" w:cs="Arial"/>
                          <w:b/>
                          <w:bCs/>
                          <w:i w:val="0"/>
                          <w:iCs w:val="0"/>
                          <w:color w:val="00B050"/>
                          <w:sz w:val="24"/>
                          <w:szCs w:val="24"/>
                        </w:rPr>
                      </w:pPr>
                      <w:r w:rsidRPr="00E431B3">
                        <w:rPr>
                          <w:rStyle w:val="Emphasis"/>
                          <w:rFonts w:ascii="Arial" w:hAnsi="Arial" w:cs="Arial"/>
                          <w:b/>
                          <w:bCs/>
                          <w:i w:val="0"/>
                          <w:iCs w:val="0"/>
                          <w:color w:val="00B050"/>
                          <w:sz w:val="24"/>
                          <w:szCs w:val="24"/>
                        </w:rPr>
                        <w:t>Registration information</w:t>
                      </w:r>
                    </w:p>
                    <w:p w14:paraId="6A93B0DC" w14:textId="60D18346" w:rsidR="003B1B28" w:rsidRDefault="003B1B28" w:rsidP="003B1B28">
                      <w:pPr>
                        <w:pStyle w:val="NoSpacing"/>
                        <w:jc w:val="center"/>
                      </w:pPr>
                      <w:hyperlink r:id="rId28" w:history="1">
                        <w:r w:rsidRPr="009E5164">
                          <w:rPr>
                            <w:rStyle w:val="Hyperlink"/>
                            <w:rFonts w:ascii="Arial" w:hAnsi="Arial" w:cs="Arial"/>
                            <w:b/>
                            <w:bCs/>
                            <w:sz w:val="24"/>
                            <w:szCs w:val="24"/>
                          </w:rPr>
                          <w:t>https://caccn.ca/upcoming-events/</w:t>
                        </w:r>
                      </w:hyperlink>
                    </w:p>
                    <w:p w14:paraId="33ECA293" w14:textId="77777777" w:rsidR="00DA7C79" w:rsidRDefault="00DA7C79" w:rsidP="003B1B28">
                      <w:pPr>
                        <w:pStyle w:val="NoSpacing"/>
                        <w:jc w:val="center"/>
                      </w:pPr>
                    </w:p>
                    <w:p w14:paraId="5176F7F9" w14:textId="3CBFCEFA" w:rsidR="00DA7C79" w:rsidRDefault="00DA7C79" w:rsidP="00DA7C79">
                      <w:pPr>
                        <w:pStyle w:val="NoSpacing"/>
                        <w:jc w:val="center"/>
                        <w:rPr>
                          <w:rFonts w:ascii="Arial" w:hAnsi="Arial" w:cs="Arial"/>
                          <w:b/>
                          <w:bCs/>
                          <w:sz w:val="24"/>
                          <w:szCs w:val="24"/>
                        </w:rPr>
                      </w:pPr>
                      <w:r>
                        <w:rPr>
                          <w:noProof/>
                        </w:rPr>
                        <w:drawing>
                          <wp:inline distT="0" distB="0" distL="0" distR="0" wp14:anchorId="198A471B" wp14:editId="748792D0">
                            <wp:extent cx="1011301" cy="885825"/>
                            <wp:effectExtent l="0" t="0" r="0" b="0"/>
                            <wp:docPr id="18743639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r="77177"/>
                                    <a:stretch>
                                      <a:fillRect/>
                                    </a:stretch>
                                  </pic:blipFill>
                                  <pic:spPr bwMode="auto">
                                    <a:xfrm>
                                      <a:off x="0" y="0"/>
                                      <a:ext cx="1018900" cy="892481"/>
                                    </a:xfrm>
                                    <a:prstGeom prst="rect">
                                      <a:avLst/>
                                    </a:prstGeom>
                                    <a:noFill/>
                                    <a:ln>
                                      <a:noFill/>
                                    </a:ln>
                                    <a:extLst>
                                      <a:ext uri="{53640926-AAD7-44D8-BBD7-CCE9431645EC}">
                                        <a14:shadowObscured xmlns:a14="http://schemas.microsoft.com/office/drawing/2010/main"/>
                                      </a:ext>
                                    </a:extLst>
                                  </pic:spPr>
                                </pic:pic>
                              </a:graphicData>
                            </a:graphic>
                          </wp:inline>
                        </w:drawing>
                      </w:r>
                    </w:p>
                    <w:p w14:paraId="091331B7" w14:textId="77777777" w:rsidR="00DA7C79" w:rsidRDefault="00DA7C79" w:rsidP="00DA7C79">
                      <w:pPr>
                        <w:pStyle w:val="NoSpacing"/>
                        <w:jc w:val="center"/>
                        <w:rPr>
                          <w:rFonts w:ascii="Arial" w:hAnsi="Arial" w:cs="Arial"/>
                          <w:b/>
                          <w:bCs/>
                          <w:sz w:val="24"/>
                          <w:szCs w:val="24"/>
                        </w:rPr>
                      </w:pPr>
                    </w:p>
                    <w:p w14:paraId="26D6C1FD" w14:textId="75F84B8B" w:rsidR="00DA7C79" w:rsidRPr="00DA7C79" w:rsidRDefault="00DA7C79" w:rsidP="00DA7C79">
                      <w:pPr>
                        <w:pStyle w:val="NoSpacing"/>
                        <w:jc w:val="center"/>
                        <w:rPr>
                          <w:rFonts w:ascii="Arial" w:hAnsi="Arial" w:cs="Arial"/>
                          <w:b/>
                          <w:bCs/>
                          <w:sz w:val="24"/>
                          <w:szCs w:val="24"/>
                        </w:rPr>
                      </w:pPr>
                      <w:r w:rsidRPr="00DA7C79">
                        <w:rPr>
                          <w:rFonts w:ascii="Arial" w:hAnsi="Arial" w:cs="Arial"/>
                          <w:b/>
                          <w:bCs/>
                          <w:sz w:val="24"/>
                          <w:szCs w:val="24"/>
                        </w:rPr>
                        <w:t>Canadian Critical Care Society</w:t>
                      </w:r>
                    </w:p>
                    <w:p w14:paraId="5914846D" w14:textId="297273F2" w:rsidR="00DA7C79" w:rsidRPr="00DA7C79" w:rsidRDefault="00DA7C79" w:rsidP="00DA7C79">
                      <w:pPr>
                        <w:pStyle w:val="NoSpacing"/>
                        <w:jc w:val="center"/>
                        <w:rPr>
                          <w:rFonts w:ascii="Arial" w:hAnsi="Arial" w:cs="Arial"/>
                          <w:sz w:val="24"/>
                          <w:szCs w:val="24"/>
                        </w:rPr>
                      </w:pPr>
                      <w:r w:rsidRPr="00DA7C79">
                        <w:rPr>
                          <w:rFonts w:ascii="Arial" w:hAnsi="Arial" w:cs="Arial"/>
                          <w:b/>
                          <w:bCs/>
                          <w:sz w:val="24"/>
                          <w:szCs w:val="24"/>
                        </w:rPr>
                        <w:t>20th Canadian Critical Care Review!</w:t>
                      </w:r>
                    </w:p>
                    <w:p w14:paraId="0329286C" w14:textId="77777777" w:rsidR="00DA7C79" w:rsidRPr="00DA7C79" w:rsidRDefault="00DA7C79" w:rsidP="00DA7C79">
                      <w:pPr>
                        <w:pStyle w:val="NoSpacing"/>
                        <w:jc w:val="center"/>
                        <w:rPr>
                          <w:rFonts w:ascii="Arial" w:hAnsi="Arial" w:cs="Arial"/>
                          <w:sz w:val="24"/>
                          <w:szCs w:val="24"/>
                        </w:rPr>
                      </w:pPr>
                      <w:r w:rsidRPr="00DA7C79">
                        <w:rPr>
                          <w:rFonts w:ascii="Arial" w:hAnsi="Arial" w:cs="Arial"/>
                          <w:b/>
                          <w:bCs/>
                          <w:sz w:val="24"/>
                          <w:szCs w:val="24"/>
                        </w:rPr>
                        <w:t>June 12-13, 2026</w:t>
                      </w:r>
                    </w:p>
                    <w:p w14:paraId="78A7410C" w14:textId="5ACE03F4" w:rsidR="00DA7C79" w:rsidRPr="00DA7C79" w:rsidRDefault="00DA7C79" w:rsidP="00DA7C79">
                      <w:pPr>
                        <w:pStyle w:val="NoSpacing"/>
                        <w:jc w:val="center"/>
                        <w:rPr>
                          <w:rFonts w:ascii="Arial" w:hAnsi="Arial" w:cs="Arial"/>
                          <w:b/>
                          <w:bCs/>
                          <w:sz w:val="24"/>
                          <w:szCs w:val="24"/>
                        </w:rPr>
                      </w:pPr>
                      <w:hyperlink r:id="rId29" w:history="1">
                        <w:r w:rsidRPr="00DA7C79">
                          <w:rPr>
                            <w:rStyle w:val="Hyperlink"/>
                            <w:rFonts w:ascii="Arial" w:hAnsi="Arial" w:cs="Arial"/>
                            <w:b/>
                            <w:bCs/>
                            <w:sz w:val="24"/>
                            <w:szCs w:val="24"/>
                          </w:rPr>
                          <w:t>https://www.canadiancriticalcare.org/2026-CCCR-registration</w:t>
                        </w:r>
                      </w:hyperlink>
                    </w:p>
                    <w:p w14:paraId="05A8FFBF" w14:textId="77777777" w:rsidR="00DA7C79" w:rsidRDefault="00DA7C79" w:rsidP="00DA7C79">
                      <w:pPr>
                        <w:pStyle w:val="NoSpacing"/>
                        <w:jc w:val="center"/>
                        <w:rPr>
                          <w:rFonts w:ascii="Arial" w:hAnsi="Arial" w:cs="Arial"/>
                          <w:sz w:val="24"/>
                          <w:szCs w:val="24"/>
                        </w:rPr>
                      </w:pPr>
                    </w:p>
                    <w:p w14:paraId="22C2AEFF" w14:textId="77777777" w:rsidR="00DA7C79" w:rsidRPr="00DA7C79" w:rsidRDefault="00DA7C79" w:rsidP="00DA7C79">
                      <w:pPr>
                        <w:pStyle w:val="NoSpacing"/>
                        <w:jc w:val="center"/>
                        <w:rPr>
                          <w:rFonts w:ascii="Arial" w:hAnsi="Arial" w:cs="Arial"/>
                          <w:sz w:val="24"/>
                          <w:szCs w:val="24"/>
                        </w:rPr>
                      </w:pPr>
                    </w:p>
                  </w:txbxContent>
                </v:textbox>
                <w10:wrap type="tight" anchorx="margin"/>
              </v:shape>
            </w:pict>
          </mc:Fallback>
        </mc:AlternateContent>
      </w:r>
      <w:r w:rsidRPr="007740F4">
        <w:rPr>
          <w:noProof/>
          <w:sz w:val="32"/>
          <w:szCs w:val="32"/>
        </w:rPr>
        <mc:AlternateContent>
          <mc:Choice Requires="wps">
            <w:drawing>
              <wp:anchor distT="0" distB="0" distL="114300" distR="114300" simplePos="0" relativeHeight="253493248" behindDoc="0" locked="0" layoutInCell="1" allowOverlap="1" wp14:anchorId="51EBFB40" wp14:editId="759B5736">
                <wp:simplePos x="0" y="0"/>
                <wp:positionH relativeFrom="margin">
                  <wp:posOffset>305435</wp:posOffset>
                </wp:positionH>
                <wp:positionV relativeFrom="paragraph">
                  <wp:posOffset>128270</wp:posOffset>
                </wp:positionV>
                <wp:extent cx="3543300" cy="3781425"/>
                <wp:effectExtent l="0" t="0" r="0" b="9525"/>
                <wp:wrapNone/>
                <wp:docPr id="2083701178" name="Text Box 17"/>
                <wp:cNvGraphicFramePr/>
                <a:graphic xmlns:a="http://schemas.openxmlformats.org/drawingml/2006/main">
                  <a:graphicData uri="http://schemas.microsoft.com/office/word/2010/wordprocessingShape">
                    <wps:wsp>
                      <wps:cNvSpPr txBox="1"/>
                      <wps:spPr>
                        <a:xfrm>
                          <a:off x="0" y="0"/>
                          <a:ext cx="3543300" cy="3781425"/>
                        </a:xfrm>
                        <a:prstGeom prst="rect">
                          <a:avLst/>
                        </a:prstGeom>
                        <a:solidFill>
                          <a:sysClr val="window" lastClr="FFFFFF"/>
                        </a:solidFill>
                        <a:ln w="28575">
                          <a:noFill/>
                        </a:ln>
                      </wps:spPr>
                      <wps:txbx>
                        <w:txbxContent>
                          <w:p w14:paraId="01E344EC" w14:textId="77777777" w:rsidR="003B1B28" w:rsidRPr="003754CF" w:rsidRDefault="003B1B28" w:rsidP="003B1B28">
                            <w:pPr>
                              <w:pStyle w:val="NoSpacing"/>
                              <w:jc w:val="center"/>
                              <w:rPr>
                                <w:rFonts w:ascii="Daytona" w:hAnsi="Daytona" w:cs="Arial"/>
                                <w:i/>
                                <w:iCs/>
                                <w:sz w:val="4"/>
                                <w:szCs w:val="4"/>
                              </w:rPr>
                            </w:pPr>
                          </w:p>
                          <w:p w14:paraId="47833F5B" w14:textId="77777777" w:rsidR="003B1B28" w:rsidRDefault="003B1B28" w:rsidP="003B1B28">
                            <w:pPr>
                              <w:pStyle w:val="NoSpacing"/>
                              <w:jc w:val="center"/>
                              <w:rPr>
                                <w:rStyle w:val="Emphasis"/>
                                <w:rFonts w:ascii="Arial" w:hAnsi="Arial" w:cs="Arial"/>
                                <w:b/>
                                <w:bCs/>
                                <w:i w:val="0"/>
                                <w:iCs w:val="0"/>
                                <w:color w:val="auto"/>
                                <w:sz w:val="24"/>
                                <w:szCs w:val="24"/>
                              </w:rPr>
                            </w:pPr>
                            <w:r w:rsidRPr="003B1B28">
                              <w:rPr>
                                <w:rStyle w:val="Emphasis"/>
                                <w:rFonts w:ascii="Arial" w:hAnsi="Arial" w:cs="Arial"/>
                                <w:b/>
                                <w:bCs/>
                                <w:i w:val="0"/>
                                <w:iCs w:val="0"/>
                                <w:color w:val="auto"/>
                                <w:sz w:val="24"/>
                                <w:szCs w:val="24"/>
                              </w:rPr>
                              <w:t xml:space="preserve">May 19 </w:t>
                            </w:r>
                          </w:p>
                          <w:p w14:paraId="5810FCDB" w14:textId="1DD67640" w:rsidR="003B1B28" w:rsidRPr="003B1B28" w:rsidRDefault="003B1B28" w:rsidP="003B1B28">
                            <w:pPr>
                              <w:pStyle w:val="NoSpacing"/>
                              <w:jc w:val="center"/>
                              <w:rPr>
                                <w:rStyle w:val="Emphasis"/>
                                <w:rFonts w:ascii="Arial" w:hAnsi="Arial" w:cs="Arial"/>
                                <w:b/>
                                <w:bCs/>
                                <w:i w:val="0"/>
                                <w:iCs w:val="0"/>
                                <w:color w:val="1F3864" w:themeColor="accent1" w:themeShade="80"/>
                                <w:sz w:val="24"/>
                                <w:szCs w:val="24"/>
                              </w:rPr>
                            </w:pPr>
                            <w:r>
                              <w:rPr>
                                <w:rStyle w:val="Emphasis"/>
                                <w:rFonts w:ascii="Arial" w:hAnsi="Arial" w:cs="Arial"/>
                                <w:b/>
                                <w:bCs/>
                                <w:i w:val="0"/>
                                <w:iCs w:val="0"/>
                                <w:color w:val="auto"/>
                                <w:sz w:val="24"/>
                                <w:szCs w:val="24"/>
                              </w:rPr>
                              <w:t>M</w:t>
                            </w:r>
                            <w:r w:rsidRPr="003B1B28">
                              <w:rPr>
                                <w:rStyle w:val="Emphasis"/>
                                <w:rFonts w:ascii="Arial" w:hAnsi="Arial" w:cs="Arial"/>
                                <w:b/>
                                <w:bCs/>
                                <w:i w:val="0"/>
                                <w:iCs w:val="0"/>
                                <w:color w:val="1F3864" w:themeColor="accent1" w:themeShade="80"/>
                                <w:sz w:val="24"/>
                                <w:szCs w:val="24"/>
                              </w:rPr>
                              <w:t>ontreal Chapter Joint Education Day with CVAA Quebec!</w:t>
                            </w:r>
                          </w:p>
                          <w:p w14:paraId="1EC13CA5" w14:textId="77777777" w:rsidR="003B1B28" w:rsidRPr="003B1B28" w:rsidRDefault="003B1B28" w:rsidP="003B1B28">
                            <w:pPr>
                              <w:pStyle w:val="NoSpacing"/>
                              <w:jc w:val="center"/>
                              <w:rPr>
                                <w:rStyle w:val="Emphasis"/>
                                <w:rFonts w:ascii="Arial" w:hAnsi="Arial" w:cs="Arial"/>
                                <w:b/>
                                <w:bCs/>
                                <w:i w:val="0"/>
                                <w:iCs w:val="0"/>
                                <w:color w:val="C00000"/>
                                <w:sz w:val="24"/>
                                <w:szCs w:val="24"/>
                              </w:rPr>
                            </w:pPr>
                          </w:p>
                          <w:p w14:paraId="5F6E24D2" w14:textId="77777777" w:rsidR="003B1B28" w:rsidRDefault="003B1B28" w:rsidP="003B1B28">
                            <w:pPr>
                              <w:pStyle w:val="NoSpacing"/>
                              <w:jc w:val="center"/>
                              <w:rPr>
                                <w:rStyle w:val="Emphasis"/>
                                <w:rFonts w:ascii="Arial" w:hAnsi="Arial" w:cs="Arial"/>
                                <w:b/>
                                <w:bCs/>
                                <w:i w:val="0"/>
                                <w:iCs w:val="0"/>
                                <w:color w:val="auto"/>
                                <w:sz w:val="24"/>
                                <w:szCs w:val="24"/>
                              </w:rPr>
                            </w:pPr>
                            <w:r w:rsidRPr="003B1B28">
                              <w:rPr>
                                <w:rStyle w:val="Emphasis"/>
                                <w:rFonts w:ascii="Arial" w:hAnsi="Arial" w:cs="Arial"/>
                                <w:b/>
                                <w:bCs/>
                                <w:i w:val="0"/>
                                <w:iCs w:val="0"/>
                                <w:color w:val="auto"/>
                                <w:sz w:val="24"/>
                                <w:szCs w:val="24"/>
                              </w:rPr>
                              <w:t xml:space="preserve">May 27 </w:t>
                            </w:r>
                          </w:p>
                          <w:p w14:paraId="76404CAC" w14:textId="3CF35E1C" w:rsidR="003B1B28" w:rsidRDefault="003B1B28" w:rsidP="003B1B28">
                            <w:pPr>
                              <w:pStyle w:val="NoSpacing"/>
                              <w:jc w:val="center"/>
                              <w:rPr>
                                <w:rStyle w:val="Emphasis"/>
                                <w:rFonts w:ascii="Arial" w:hAnsi="Arial" w:cs="Arial"/>
                                <w:b/>
                                <w:bCs/>
                                <w:i w:val="0"/>
                                <w:iCs w:val="0"/>
                                <w:color w:val="1F3864" w:themeColor="accent1" w:themeShade="80"/>
                                <w:sz w:val="24"/>
                                <w:szCs w:val="24"/>
                              </w:rPr>
                            </w:pPr>
                            <w:r w:rsidRPr="003B1B28">
                              <w:rPr>
                                <w:rStyle w:val="Emphasis"/>
                                <w:rFonts w:ascii="Arial" w:hAnsi="Arial" w:cs="Arial"/>
                                <w:b/>
                                <w:bCs/>
                                <w:i w:val="0"/>
                                <w:iCs w:val="0"/>
                                <w:color w:val="1F3864" w:themeColor="accent1" w:themeShade="80"/>
                                <w:sz w:val="24"/>
                                <w:szCs w:val="24"/>
                              </w:rPr>
                              <w:t>Southwestern Ontario Chapter Joint Education Day with CVAA SW Ontario!</w:t>
                            </w:r>
                          </w:p>
                          <w:p w14:paraId="7E114926" w14:textId="77777777" w:rsidR="003B1B28" w:rsidRPr="003B1B28" w:rsidRDefault="003B1B28" w:rsidP="00D52A8E">
                            <w:pPr>
                              <w:pStyle w:val="NoSpacing"/>
                              <w:jc w:val="center"/>
                              <w:rPr>
                                <w:rFonts w:ascii="Arial" w:hAnsi="Arial" w:cs="Arial"/>
                                <w:b/>
                                <w:bCs/>
                                <w:color w:val="1F3864" w:themeColor="accent1" w:themeShade="80"/>
                                <w:sz w:val="24"/>
                                <w:szCs w:val="24"/>
                              </w:rPr>
                            </w:pPr>
                          </w:p>
                          <w:p w14:paraId="6140B4B6" w14:textId="77777777" w:rsidR="003B1B28" w:rsidRDefault="003B1B28" w:rsidP="00D52A8E">
                            <w:pPr>
                              <w:pStyle w:val="NoSpacing"/>
                              <w:jc w:val="cente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June 11</w:t>
                            </w:r>
                          </w:p>
                          <w:p w14:paraId="0143F8D5" w14:textId="3611BB06" w:rsidR="00D52A8E" w:rsidRPr="003B1B28" w:rsidRDefault="00D52A8E" w:rsidP="00D52A8E">
                            <w:pPr>
                              <w:pStyle w:val="NoSpacing"/>
                              <w:jc w:val="center"/>
                              <w:rPr>
                                <w:rFonts w:ascii="Arial" w:hAnsi="Arial" w:cs="Arial"/>
                                <w:b/>
                                <w:bCs/>
                                <w:color w:val="1F3864" w:themeColor="accent1" w:themeShade="80"/>
                                <w:sz w:val="24"/>
                                <w:szCs w:val="24"/>
                              </w:rPr>
                            </w:pPr>
                            <w:r w:rsidRPr="003B1B28">
                              <w:rPr>
                                <w:rFonts w:ascii="Arial" w:hAnsi="Arial" w:cs="Arial"/>
                                <w:b/>
                                <w:bCs/>
                                <w:color w:val="1F3864" w:themeColor="accent1" w:themeShade="80"/>
                                <w:sz w:val="24"/>
                                <w:szCs w:val="24"/>
                              </w:rPr>
                              <w:t>A Second Chance at Life: The Nurse’s Role in the Journey of Living Donation</w:t>
                            </w:r>
                          </w:p>
                          <w:p w14:paraId="3D087AFE" w14:textId="77777777" w:rsidR="00D52A8E" w:rsidRPr="003B1B28" w:rsidRDefault="00D52A8E" w:rsidP="00D52A8E">
                            <w:pPr>
                              <w:pStyle w:val="NoSpacing"/>
                              <w:jc w:val="center"/>
                              <w:rPr>
                                <w:rFonts w:ascii="Arial" w:hAnsi="Arial" w:cs="Arial"/>
                                <w:color w:val="auto"/>
                                <w:sz w:val="24"/>
                                <w:szCs w:val="24"/>
                              </w:rPr>
                            </w:pPr>
                            <w:r w:rsidRPr="003B1B28">
                              <w:rPr>
                                <w:rFonts w:ascii="Arial" w:hAnsi="Arial" w:cs="Arial"/>
                                <w:color w:val="auto"/>
                                <w:sz w:val="24"/>
                                <w:szCs w:val="24"/>
                              </w:rPr>
                              <w:t>Sponsored by </w:t>
                            </w:r>
                            <w:hyperlink r:id="rId30" w:tgtFrame="_blank" w:history="1">
                              <w:r w:rsidRPr="003B1B28">
                                <w:rPr>
                                  <w:rStyle w:val="Hyperlink"/>
                                  <w:rFonts w:ascii="Arial" w:hAnsi="Arial" w:cs="Arial"/>
                                  <w:sz w:val="24"/>
                                  <w:szCs w:val="24"/>
                                </w:rPr>
                                <w:t>Canadian Blood Services</w:t>
                              </w:r>
                            </w:hyperlink>
                          </w:p>
                          <w:p w14:paraId="198A1411" w14:textId="71EDAADB" w:rsidR="00D52A8E" w:rsidRPr="003B1B28" w:rsidRDefault="00D52A8E" w:rsidP="00D52A8E">
                            <w:pPr>
                              <w:pStyle w:val="NoSpacing"/>
                              <w:jc w:val="center"/>
                              <w:rPr>
                                <w:rFonts w:ascii="Arial" w:hAnsi="Arial" w:cs="Arial"/>
                                <w:b/>
                                <w:bCs/>
                                <w:color w:val="auto"/>
                                <w:sz w:val="24"/>
                                <w:szCs w:val="24"/>
                              </w:rPr>
                            </w:pPr>
                            <w:r w:rsidRPr="003B1B28">
                              <w:rPr>
                                <w:rFonts w:ascii="Arial" w:hAnsi="Arial" w:cs="Arial"/>
                                <w:b/>
                                <w:bCs/>
                                <w:color w:val="auto"/>
                                <w:sz w:val="24"/>
                                <w:szCs w:val="24"/>
                              </w:rPr>
                              <w:t>OPEN to all – 90 seats available</w:t>
                            </w:r>
                          </w:p>
                          <w:p w14:paraId="4F1A71AB" w14:textId="77777777" w:rsidR="00D52A8E" w:rsidRPr="003B1B28" w:rsidRDefault="00D52A8E" w:rsidP="00D52A8E">
                            <w:pPr>
                              <w:pStyle w:val="NoSpacing"/>
                              <w:jc w:val="center"/>
                              <w:rPr>
                                <w:rFonts w:ascii="Arial" w:hAnsi="Arial" w:cs="Arial"/>
                                <w:color w:val="auto"/>
                                <w:sz w:val="24"/>
                                <w:szCs w:val="24"/>
                              </w:rPr>
                            </w:pPr>
                          </w:p>
                          <w:p w14:paraId="6ED19B99" w14:textId="77777777" w:rsidR="003B1B28" w:rsidRDefault="003B1B28" w:rsidP="00D52A8E">
                            <w:pPr>
                              <w:pStyle w:val="NoSpacing"/>
                              <w:jc w:val="cente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June 17</w:t>
                            </w:r>
                          </w:p>
                          <w:p w14:paraId="06472B7D" w14:textId="17889BE7" w:rsidR="00D52A8E" w:rsidRPr="003B1B28" w:rsidRDefault="00D52A8E" w:rsidP="00D52A8E">
                            <w:pPr>
                              <w:pStyle w:val="NoSpacing"/>
                              <w:jc w:val="center"/>
                              <w:rPr>
                                <w:rFonts w:ascii="Arial" w:hAnsi="Arial" w:cs="Arial"/>
                                <w:b/>
                                <w:bCs/>
                                <w:color w:val="1F3864" w:themeColor="accent1" w:themeShade="80"/>
                                <w:sz w:val="24"/>
                                <w:szCs w:val="24"/>
                              </w:rPr>
                            </w:pPr>
                            <w:r w:rsidRPr="003B1B28">
                              <w:rPr>
                                <w:rFonts w:ascii="Arial" w:hAnsi="Arial" w:cs="Arial"/>
                                <w:b/>
                                <w:bCs/>
                                <w:color w:val="1F3864" w:themeColor="accent1" w:themeShade="80"/>
                                <w:sz w:val="24"/>
                                <w:szCs w:val="24"/>
                              </w:rPr>
                              <w:t>Optimal Humidity:  An Essential Component of Care for Non-invasive &amp; Invasively Ventilated Patients</w:t>
                            </w:r>
                          </w:p>
                          <w:p w14:paraId="7322681D" w14:textId="4A11555E" w:rsidR="00D52A8E" w:rsidRPr="003B1B28" w:rsidRDefault="00D52A8E" w:rsidP="00D52A8E">
                            <w:pPr>
                              <w:pStyle w:val="NoSpacing"/>
                              <w:jc w:val="center"/>
                              <w:rPr>
                                <w:rFonts w:ascii="Arial" w:hAnsi="Arial" w:cs="Arial"/>
                                <w:color w:val="auto"/>
                                <w:sz w:val="24"/>
                                <w:szCs w:val="24"/>
                              </w:rPr>
                            </w:pPr>
                            <w:r w:rsidRPr="003B1B28">
                              <w:rPr>
                                <w:rFonts w:ascii="Arial" w:hAnsi="Arial" w:cs="Arial"/>
                                <w:color w:val="auto"/>
                                <w:sz w:val="24"/>
                                <w:szCs w:val="24"/>
                              </w:rPr>
                              <w:t xml:space="preserve">Sponsored by </w:t>
                            </w:r>
                            <w:hyperlink r:id="rId31" w:tgtFrame="_blank" w:history="1">
                              <w:r w:rsidRPr="003B1B28">
                                <w:rPr>
                                  <w:rStyle w:val="Hyperlink"/>
                                  <w:rFonts w:ascii="Arial" w:hAnsi="Arial" w:cs="Arial"/>
                                  <w:sz w:val="24"/>
                                  <w:szCs w:val="24"/>
                                </w:rPr>
                                <w:t>Fisher and Paykel Healthcare</w:t>
                              </w:r>
                            </w:hyperlink>
                          </w:p>
                          <w:p w14:paraId="21272863" w14:textId="4EFAB166" w:rsidR="003B1B28" w:rsidRPr="009E5164" w:rsidRDefault="00D52A8E" w:rsidP="003B1B28">
                            <w:pPr>
                              <w:pStyle w:val="NoSpacing"/>
                              <w:jc w:val="center"/>
                              <w:rPr>
                                <w:rStyle w:val="Emphasis"/>
                                <w:rFonts w:ascii="Arial" w:hAnsi="Arial" w:cs="Arial"/>
                                <w:b/>
                                <w:bCs/>
                                <w:i w:val="0"/>
                                <w:iCs w:val="0"/>
                                <w:color w:val="auto"/>
                                <w:sz w:val="24"/>
                                <w:szCs w:val="24"/>
                              </w:rPr>
                            </w:pPr>
                            <w:r w:rsidRPr="003B1B28">
                              <w:rPr>
                                <w:rFonts w:ascii="Arial" w:hAnsi="Arial" w:cs="Arial"/>
                                <w:b/>
                                <w:bCs/>
                                <w:color w:val="auto"/>
                                <w:sz w:val="24"/>
                                <w:szCs w:val="24"/>
                                <w:lang w:val="fr-FR"/>
                              </w:rPr>
                              <w:t>OPEN to all – 90 seats available</w:t>
                            </w:r>
                          </w:p>
                          <w:p w14:paraId="0DD4EE9C" w14:textId="77777777" w:rsidR="00D52A8E" w:rsidRPr="00B317FA" w:rsidRDefault="00D52A8E" w:rsidP="00D52A8E">
                            <w:pPr>
                              <w:pStyle w:val="NoSpacing"/>
                              <w:jc w:val="center"/>
                              <w:rPr>
                                <w:rStyle w:val="Emphasis"/>
                                <w:rFonts w:ascii="Arial" w:hAnsi="Arial" w:cs="Arial"/>
                                <w:b/>
                                <w:bCs/>
                                <w:i w:val="0"/>
                                <w:iCs w:val="0"/>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FB40" id="_x0000_s1037" type="#_x0000_t202" style="position:absolute;left:0;text-align:left;margin-left:24.05pt;margin-top:10.1pt;width:279pt;height:297.75pt;z-index:2534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" fillcolor="window" stroked="f" strokeweight="2.25pt">
                <v:textbox>
                  <w:txbxContent>
                    <w:p w14:paraId="01E344EC" w14:textId="77777777" w:rsidR="003B1B28" w:rsidRPr="003754CF" w:rsidRDefault="003B1B28" w:rsidP="003B1B28">
                      <w:pPr>
                        <w:pStyle w:val="NoSpacing"/>
                        <w:jc w:val="center"/>
                        <w:rPr>
                          <w:rFonts w:ascii="Daytona" w:hAnsi="Daytona" w:cs="Arial"/>
                          <w:i/>
                          <w:iCs/>
                          <w:sz w:val="4"/>
                          <w:szCs w:val="4"/>
                        </w:rPr>
                      </w:pPr>
                    </w:p>
                    <w:p w14:paraId="47833F5B" w14:textId="77777777" w:rsidR="003B1B28" w:rsidRDefault="003B1B28" w:rsidP="003B1B28">
                      <w:pPr>
                        <w:pStyle w:val="NoSpacing"/>
                        <w:jc w:val="center"/>
                        <w:rPr>
                          <w:rStyle w:val="Emphasis"/>
                          <w:rFonts w:ascii="Arial" w:hAnsi="Arial" w:cs="Arial"/>
                          <w:b/>
                          <w:bCs/>
                          <w:i w:val="0"/>
                          <w:iCs w:val="0"/>
                          <w:color w:val="auto"/>
                          <w:sz w:val="24"/>
                          <w:szCs w:val="24"/>
                        </w:rPr>
                      </w:pPr>
                      <w:r w:rsidRPr="003B1B28">
                        <w:rPr>
                          <w:rStyle w:val="Emphasis"/>
                          <w:rFonts w:ascii="Arial" w:hAnsi="Arial" w:cs="Arial"/>
                          <w:b/>
                          <w:bCs/>
                          <w:i w:val="0"/>
                          <w:iCs w:val="0"/>
                          <w:color w:val="auto"/>
                          <w:sz w:val="24"/>
                          <w:szCs w:val="24"/>
                        </w:rPr>
                        <w:t xml:space="preserve">May 19 </w:t>
                      </w:r>
                    </w:p>
                    <w:p w14:paraId="5810FCDB" w14:textId="1DD67640" w:rsidR="003B1B28" w:rsidRPr="003B1B28" w:rsidRDefault="003B1B28" w:rsidP="003B1B28">
                      <w:pPr>
                        <w:pStyle w:val="NoSpacing"/>
                        <w:jc w:val="center"/>
                        <w:rPr>
                          <w:rStyle w:val="Emphasis"/>
                          <w:rFonts w:ascii="Arial" w:hAnsi="Arial" w:cs="Arial"/>
                          <w:b/>
                          <w:bCs/>
                          <w:i w:val="0"/>
                          <w:iCs w:val="0"/>
                          <w:color w:val="1F3864" w:themeColor="accent1" w:themeShade="80"/>
                          <w:sz w:val="24"/>
                          <w:szCs w:val="24"/>
                        </w:rPr>
                      </w:pPr>
                      <w:r>
                        <w:rPr>
                          <w:rStyle w:val="Emphasis"/>
                          <w:rFonts w:ascii="Arial" w:hAnsi="Arial" w:cs="Arial"/>
                          <w:b/>
                          <w:bCs/>
                          <w:i w:val="0"/>
                          <w:iCs w:val="0"/>
                          <w:color w:val="auto"/>
                          <w:sz w:val="24"/>
                          <w:szCs w:val="24"/>
                        </w:rPr>
                        <w:t>M</w:t>
                      </w:r>
                      <w:r w:rsidRPr="003B1B28">
                        <w:rPr>
                          <w:rStyle w:val="Emphasis"/>
                          <w:rFonts w:ascii="Arial" w:hAnsi="Arial" w:cs="Arial"/>
                          <w:b/>
                          <w:bCs/>
                          <w:i w:val="0"/>
                          <w:iCs w:val="0"/>
                          <w:color w:val="1F3864" w:themeColor="accent1" w:themeShade="80"/>
                          <w:sz w:val="24"/>
                          <w:szCs w:val="24"/>
                        </w:rPr>
                        <w:t>ontreal Chapter Joint Education Day with CVAA Quebec!</w:t>
                      </w:r>
                    </w:p>
                    <w:p w14:paraId="1EC13CA5" w14:textId="77777777" w:rsidR="003B1B28" w:rsidRPr="003B1B28" w:rsidRDefault="003B1B28" w:rsidP="003B1B28">
                      <w:pPr>
                        <w:pStyle w:val="NoSpacing"/>
                        <w:jc w:val="center"/>
                        <w:rPr>
                          <w:rStyle w:val="Emphasis"/>
                          <w:rFonts w:ascii="Arial" w:hAnsi="Arial" w:cs="Arial"/>
                          <w:b/>
                          <w:bCs/>
                          <w:i w:val="0"/>
                          <w:iCs w:val="0"/>
                          <w:color w:val="C00000"/>
                          <w:sz w:val="24"/>
                          <w:szCs w:val="24"/>
                        </w:rPr>
                      </w:pPr>
                    </w:p>
                    <w:p w14:paraId="5F6E24D2" w14:textId="77777777" w:rsidR="003B1B28" w:rsidRDefault="003B1B28" w:rsidP="003B1B28">
                      <w:pPr>
                        <w:pStyle w:val="NoSpacing"/>
                        <w:jc w:val="center"/>
                        <w:rPr>
                          <w:rStyle w:val="Emphasis"/>
                          <w:rFonts w:ascii="Arial" w:hAnsi="Arial" w:cs="Arial"/>
                          <w:b/>
                          <w:bCs/>
                          <w:i w:val="0"/>
                          <w:iCs w:val="0"/>
                          <w:color w:val="auto"/>
                          <w:sz w:val="24"/>
                          <w:szCs w:val="24"/>
                        </w:rPr>
                      </w:pPr>
                      <w:r w:rsidRPr="003B1B28">
                        <w:rPr>
                          <w:rStyle w:val="Emphasis"/>
                          <w:rFonts w:ascii="Arial" w:hAnsi="Arial" w:cs="Arial"/>
                          <w:b/>
                          <w:bCs/>
                          <w:i w:val="0"/>
                          <w:iCs w:val="0"/>
                          <w:color w:val="auto"/>
                          <w:sz w:val="24"/>
                          <w:szCs w:val="24"/>
                        </w:rPr>
                        <w:t xml:space="preserve">May 27 </w:t>
                      </w:r>
                    </w:p>
                    <w:p w14:paraId="76404CAC" w14:textId="3CF35E1C" w:rsidR="003B1B28" w:rsidRDefault="003B1B28" w:rsidP="003B1B28">
                      <w:pPr>
                        <w:pStyle w:val="NoSpacing"/>
                        <w:jc w:val="center"/>
                        <w:rPr>
                          <w:rStyle w:val="Emphasis"/>
                          <w:rFonts w:ascii="Arial" w:hAnsi="Arial" w:cs="Arial"/>
                          <w:b/>
                          <w:bCs/>
                          <w:i w:val="0"/>
                          <w:iCs w:val="0"/>
                          <w:color w:val="1F3864" w:themeColor="accent1" w:themeShade="80"/>
                          <w:sz w:val="24"/>
                          <w:szCs w:val="24"/>
                        </w:rPr>
                      </w:pPr>
                      <w:r w:rsidRPr="003B1B28">
                        <w:rPr>
                          <w:rStyle w:val="Emphasis"/>
                          <w:rFonts w:ascii="Arial" w:hAnsi="Arial" w:cs="Arial"/>
                          <w:b/>
                          <w:bCs/>
                          <w:i w:val="0"/>
                          <w:iCs w:val="0"/>
                          <w:color w:val="1F3864" w:themeColor="accent1" w:themeShade="80"/>
                          <w:sz w:val="24"/>
                          <w:szCs w:val="24"/>
                        </w:rPr>
                        <w:t>Southwestern Ontario Chapter Joint Education Day with CVAA SW Ontario!</w:t>
                      </w:r>
                    </w:p>
                    <w:p w14:paraId="7E114926" w14:textId="77777777" w:rsidR="003B1B28" w:rsidRPr="003B1B28" w:rsidRDefault="003B1B28" w:rsidP="00D52A8E">
                      <w:pPr>
                        <w:pStyle w:val="NoSpacing"/>
                        <w:jc w:val="center"/>
                        <w:rPr>
                          <w:rFonts w:ascii="Arial" w:hAnsi="Arial" w:cs="Arial"/>
                          <w:b/>
                          <w:bCs/>
                          <w:color w:val="1F3864" w:themeColor="accent1" w:themeShade="80"/>
                          <w:sz w:val="24"/>
                          <w:szCs w:val="24"/>
                        </w:rPr>
                      </w:pPr>
                    </w:p>
                    <w:p w14:paraId="6140B4B6" w14:textId="77777777" w:rsidR="003B1B28" w:rsidRDefault="003B1B28" w:rsidP="00D52A8E">
                      <w:pPr>
                        <w:pStyle w:val="NoSpacing"/>
                        <w:jc w:val="cente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June 11</w:t>
                      </w:r>
                    </w:p>
                    <w:p w14:paraId="0143F8D5" w14:textId="3611BB06" w:rsidR="00D52A8E" w:rsidRPr="003B1B28" w:rsidRDefault="00D52A8E" w:rsidP="00D52A8E">
                      <w:pPr>
                        <w:pStyle w:val="NoSpacing"/>
                        <w:jc w:val="center"/>
                        <w:rPr>
                          <w:rFonts w:ascii="Arial" w:hAnsi="Arial" w:cs="Arial"/>
                          <w:b/>
                          <w:bCs/>
                          <w:color w:val="1F3864" w:themeColor="accent1" w:themeShade="80"/>
                          <w:sz w:val="24"/>
                          <w:szCs w:val="24"/>
                        </w:rPr>
                      </w:pPr>
                      <w:r w:rsidRPr="003B1B28">
                        <w:rPr>
                          <w:rFonts w:ascii="Arial" w:hAnsi="Arial" w:cs="Arial"/>
                          <w:b/>
                          <w:bCs/>
                          <w:color w:val="1F3864" w:themeColor="accent1" w:themeShade="80"/>
                          <w:sz w:val="24"/>
                          <w:szCs w:val="24"/>
                        </w:rPr>
                        <w:t>A Second Chance at Life: The Nurse’s Role in the Journey of Living Donation</w:t>
                      </w:r>
                    </w:p>
                    <w:p w14:paraId="3D087AFE" w14:textId="77777777" w:rsidR="00D52A8E" w:rsidRPr="003B1B28" w:rsidRDefault="00D52A8E" w:rsidP="00D52A8E">
                      <w:pPr>
                        <w:pStyle w:val="NoSpacing"/>
                        <w:jc w:val="center"/>
                        <w:rPr>
                          <w:rFonts w:ascii="Arial" w:hAnsi="Arial" w:cs="Arial"/>
                          <w:color w:val="auto"/>
                          <w:sz w:val="24"/>
                          <w:szCs w:val="24"/>
                        </w:rPr>
                      </w:pPr>
                      <w:r w:rsidRPr="003B1B28">
                        <w:rPr>
                          <w:rFonts w:ascii="Arial" w:hAnsi="Arial" w:cs="Arial"/>
                          <w:color w:val="auto"/>
                          <w:sz w:val="24"/>
                          <w:szCs w:val="24"/>
                        </w:rPr>
                        <w:t>Sponsored by </w:t>
                      </w:r>
                      <w:hyperlink r:id="rId32" w:tgtFrame="_blank" w:history="1">
                        <w:r w:rsidRPr="003B1B28">
                          <w:rPr>
                            <w:rStyle w:val="Hyperlink"/>
                            <w:rFonts w:ascii="Arial" w:hAnsi="Arial" w:cs="Arial"/>
                            <w:sz w:val="24"/>
                            <w:szCs w:val="24"/>
                          </w:rPr>
                          <w:t>Canadian Blood Services</w:t>
                        </w:r>
                      </w:hyperlink>
                    </w:p>
                    <w:p w14:paraId="198A1411" w14:textId="71EDAADB" w:rsidR="00D52A8E" w:rsidRPr="003B1B28" w:rsidRDefault="00D52A8E" w:rsidP="00D52A8E">
                      <w:pPr>
                        <w:pStyle w:val="NoSpacing"/>
                        <w:jc w:val="center"/>
                        <w:rPr>
                          <w:rFonts w:ascii="Arial" w:hAnsi="Arial" w:cs="Arial"/>
                          <w:b/>
                          <w:bCs/>
                          <w:color w:val="auto"/>
                          <w:sz w:val="24"/>
                          <w:szCs w:val="24"/>
                        </w:rPr>
                      </w:pPr>
                      <w:r w:rsidRPr="003B1B28">
                        <w:rPr>
                          <w:rFonts w:ascii="Arial" w:hAnsi="Arial" w:cs="Arial"/>
                          <w:b/>
                          <w:bCs/>
                          <w:color w:val="auto"/>
                          <w:sz w:val="24"/>
                          <w:szCs w:val="24"/>
                        </w:rPr>
                        <w:t>OPEN to all – 90 seats available</w:t>
                      </w:r>
                    </w:p>
                    <w:p w14:paraId="4F1A71AB" w14:textId="77777777" w:rsidR="00D52A8E" w:rsidRPr="003B1B28" w:rsidRDefault="00D52A8E" w:rsidP="00D52A8E">
                      <w:pPr>
                        <w:pStyle w:val="NoSpacing"/>
                        <w:jc w:val="center"/>
                        <w:rPr>
                          <w:rFonts w:ascii="Arial" w:hAnsi="Arial" w:cs="Arial"/>
                          <w:color w:val="auto"/>
                          <w:sz w:val="24"/>
                          <w:szCs w:val="24"/>
                        </w:rPr>
                      </w:pPr>
                    </w:p>
                    <w:p w14:paraId="6ED19B99" w14:textId="77777777" w:rsidR="003B1B28" w:rsidRDefault="003B1B28" w:rsidP="00D52A8E">
                      <w:pPr>
                        <w:pStyle w:val="NoSpacing"/>
                        <w:jc w:val="center"/>
                        <w:rPr>
                          <w:rFonts w:ascii="Arial" w:hAnsi="Arial" w:cs="Arial"/>
                          <w:b/>
                          <w:bCs/>
                          <w:color w:val="1F3864" w:themeColor="accent1" w:themeShade="80"/>
                          <w:sz w:val="24"/>
                          <w:szCs w:val="24"/>
                        </w:rPr>
                      </w:pPr>
                      <w:r>
                        <w:rPr>
                          <w:rFonts w:ascii="Arial" w:hAnsi="Arial" w:cs="Arial"/>
                          <w:b/>
                          <w:bCs/>
                          <w:color w:val="1F3864" w:themeColor="accent1" w:themeShade="80"/>
                          <w:sz w:val="24"/>
                          <w:szCs w:val="24"/>
                        </w:rPr>
                        <w:t>June 17</w:t>
                      </w:r>
                    </w:p>
                    <w:p w14:paraId="06472B7D" w14:textId="17889BE7" w:rsidR="00D52A8E" w:rsidRPr="003B1B28" w:rsidRDefault="00D52A8E" w:rsidP="00D52A8E">
                      <w:pPr>
                        <w:pStyle w:val="NoSpacing"/>
                        <w:jc w:val="center"/>
                        <w:rPr>
                          <w:rFonts w:ascii="Arial" w:hAnsi="Arial" w:cs="Arial"/>
                          <w:b/>
                          <w:bCs/>
                          <w:color w:val="1F3864" w:themeColor="accent1" w:themeShade="80"/>
                          <w:sz w:val="24"/>
                          <w:szCs w:val="24"/>
                        </w:rPr>
                      </w:pPr>
                      <w:r w:rsidRPr="003B1B28">
                        <w:rPr>
                          <w:rFonts w:ascii="Arial" w:hAnsi="Arial" w:cs="Arial"/>
                          <w:b/>
                          <w:bCs/>
                          <w:color w:val="1F3864" w:themeColor="accent1" w:themeShade="80"/>
                          <w:sz w:val="24"/>
                          <w:szCs w:val="24"/>
                        </w:rPr>
                        <w:t>Optimal Humidity:  An Essential Component of Care for Non-invasive &amp; Invasively Ventilated Patients</w:t>
                      </w:r>
                    </w:p>
                    <w:p w14:paraId="7322681D" w14:textId="4A11555E" w:rsidR="00D52A8E" w:rsidRPr="003B1B28" w:rsidRDefault="00D52A8E" w:rsidP="00D52A8E">
                      <w:pPr>
                        <w:pStyle w:val="NoSpacing"/>
                        <w:jc w:val="center"/>
                        <w:rPr>
                          <w:rFonts w:ascii="Arial" w:hAnsi="Arial" w:cs="Arial"/>
                          <w:color w:val="auto"/>
                          <w:sz w:val="24"/>
                          <w:szCs w:val="24"/>
                        </w:rPr>
                      </w:pPr>
                      <w:r w:rsidRPr="003B1B28">
                        <w:rPr>
                          <w:rFonts w:ascii="Arial" w:hAnsi="Arial" w:cs="Arial"/>
                          <w:color w:val="auto"/>
                          <w:sz w:val="24"/>
                          <w:szCs w:val="24"/>
                        </w:rPr>
                        <w:t xml:space="preserve">Sponsored by </w:t>
                      </w:r>
                      <w:hyperlink r:id="rId33" w:tgtFrame="_blank" w:history="1">
                        <w:r w:rsidRPr="003B1B28">
                          <w:rPr>
                            <w:rStyle w:val="Hyperlink"/>
                            <w:rFonts w:ascii="Arial" w:hAnsi="Arial" w:cs="Arial"/>
                            <w:sz w:val="24"/>
                            <w:szCs w:val="24"/>
                          </w:rPr>
                          <w:t>Fisher and Paykel Healthcare</w:t>
                        </w:r>
                      </w:hyperlink>
                    </w:p>
                    <w:p w14:paraId="21272863" w14:textId="4EFAB166" w:rsidR="003B1B28" w:rsidRPr="009E5164" w:rsidRDefault="00D52A8E" w:rsidP="003B1B28">
                      <w:pPr>
                        <w:pStyle w:val="NoSpacing"/>
                        <w:jc w:val="center"/>
                        <w:rPr>
                          <w:rStyle w:val="Emphasis"/>
                          <w:rFonts w:ascii="Arial" w:hAnsi="Arial" w:cs="Arial"/>
                          <w:b/>
                          <w:bCs/>
                          <w:i w:val="0"/>
                          <w:iCs w:val="0"/>
                          <w:color w:val="auto"/>
                          <w:sz w:val="24"/>
                          <w:szCs w:val="24"/>
                        </w:rPr>
                      </w:pPr>
                      <w:r w:rsidRPr="003B1B28">
                        <w:rPr>
                          <w:rFonts w:ascii="Arial" w:hAnsi="Arial" w:cs="Arial"/>
                          <w:b/>
                          <w:bCs/>
                          <w:color w:val="auto"/>
                          <w:sz w:val="24"/>
                          <w:szCs w:val="24"/>
                          <w:lang w:val="fr-FR"/>
                        </w:rPr>
                        <w:t>OPEN to all – 90 seats available</w:t>
                      </w:r>
                    </w:p>
                    <w:p w14:paraId="0DD4EE9C" w14:textId="77777777" w:rsidR="00D52A8E" w:rsidRPr="00B317FA" w:rsidRDefault="00D52A8E" w:rsidP="00D52A8E">
                      <w:pPr>
                        <w:pStyle w:val="NoSpacing"/>
                        <w:jc w:val="center"/>
                        <w:rPr>
                          <w:rStyle w:val="Emphasis"/>
                          <w:rFonts w:ascii="Arial" w:hAnsi="Arial" w:cs="Arial"/>
                          <w:b/>
                          <w:bCs/>
                          <w:i w:val="0"/>
                          <w:iCs w:val="0"/>
                          <w:color w:val="auto"/>
                          <w:sz w:val="16"/>
                          <w:szCs w:val="16"/>
                        </w:rPr>
                      </w:pPr>
                    </w:p>
                  </w:txbxContent>
                </v:textbox>
                <w10:wrap anchorx="margin"/>
              </v:shape>
            </w:pict>
          </mc:Fallback>
        </mc:AlternateContent>
      </w:r>
    </w:p>
    <w:p w14:paraId="6FD5CC45" w14:textId="528B4331" w:rsidR="00B317FA" w:rsidRPr="00B317FA" w:rsidRDefault="00B317FA" w:rsidP="00B317FA">
      <w:pPr>
        <w:spacing w:after="160" w:line="259" w:lineRule="auto"/>
        <w:jc w:val="center"/>
      </w:pPr>
    </w:p>
    <w:p w14:paraId="2006ECE5" w14:textId="4F7E83BA" w:rsidR="00B317FA" w:rsidRDefault="00B317FA" w:rsidP="0022318E">
      <w:pPr>
        <w:spacing w:after="160" w:line="259" w:lineRule="auto"/>
        <w:jc w:val="center"/>
      </w:pPr>
    </w:p>
    <w:p w14:paraId="4732EA62" w14:textId="20074A8D" w:rsidR="005063B5" w:rsidRDefault="005063B5" w:rsidP="0022318E">
      <w:pPr>
        <w:spacing w:after="160" w:line="259" w:lineRule="auto"/>
        <w:jc w:val="center"/>
      </w:pPr>
    </w:p>
    <w:p w14:paraId="45BA62DD" w14:textId="758866E6" w:rsidR="005063B5" w:rsidRDefault="005063B5" w:rsidP="0022318E">
      <w:pPr>
        <w:spacing w:after="160" w:line="259" w:lineRule="auto"/>
        <w:jc w:val="center"/>
      </w:pPr>
    </w:p>
    <w:p w14:paraId="63050A8D" w14:textId="36F5A645" w:rsidR="0022318E" w:rsidRDefault="0022318E" w:rsidP="0022318E">
      <w:pPr>
        <w:spacing w:after="160" w:line="259" w:lineRule="auto"/>
        <w:jc w:val="center"/>
      </w:pPr>
    </w:p>
    <w:p w14:paraId="4EB1CC32" w14:textId="62C73B1D" w:rsidR="00B317FA" w:rsidRDefault="00B317FA" w:rsidP="0022318E">
      <w:pPr>
        <w:spacing w:after="160" w:line="259" w:lineRule="auto"/>
        <w:jc w:val="center"/>
      </w:pPr>
    </w:p>
    <w:p w14:paraId="23178B5C" w14:textId="31D42586" w:rsidR="00B317FA" w:rsidRDefault="00B317FA" w:rsidP="0022318E">
      <w:pPr>
        <w:spacing w:after="160" w:line="259" w:lineRule="auto"/>
        <w:jc w:val="center"/>
      </w:pPr>
    </w:p>
    <w:p w14:paraId="06AD7418" w14:textId="22B6AF89" w:rsidR="00B317FA" w:rsidRDefault="00B317FA" w:rsidP="0022318E">
      <w:pPr>
        <w:spacing w:after="160" w:line="259" w:lineRule="auto"/>
        <w:jc w:val="center"/>
      </w:pPr>
    </w:p>
    <w:p w14:paraId="3186DD95" w14:textId="4D87088B" w:rsidR="00B317FA" w:rsidRDefault="00B317FA" w:rsidP="0022318E">
      <w:pPr>
        <w:spacing w:after="160" w:line="259" w:lineRule="auto"/>
        <w:jc w:val="center"/>
      </w:pPr>
      <w:r>
        <w:rPr>
          <w:noProof/>
        </w:rPr>
        <mc:AlternateContent>
          <mc:Choice Requires="wps">
            <w:drawing>
              <wp:inline distT="0" distB="0" distL="0" distR="0" wp14:anchorId="0A71CB7A" wp14:editId="7F9E2152">
                <wp:extent cx="304800" cy="304800"/>
                <wp:effectExtent l="0" t="0" r="0" b="0"/>
                <wp:docPr id="1404147537"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96D16"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4F36DF2" w14:textId="416DFD71" w:rsidR="00B317FA" w:rsidRDefault="00B317FA" w:rsidP="0022318E">
      <w:pPr>
        <w:spacing w:after="160" w:line="259" w:lineRule="auto"/>
        <w:jc w:val="center"/>
      </w:pPr>
    </w:p>
    <w:p w14:paraId="2CB36ED0" w14:textId="269565BF" w:rsidR="00B317FA" w:rsidRDefault="00B317FA" w:rsidP="0022318E">
      <w:pPr>
        <w:spacing w:after="160" w:line="259" w:lineRule="auto"/>
        <w:jc w:val="center"/>
      </w:pPr>
    </w:p>
    <w:p w14:paraId="25AA7332" w14:textId="5537C77E" w:rsidR="00B317FA" w:rsidRDefault="00B317FA" w:rsidP="0022318E">
      <w:pPr>
        <w:spacing w:after="160" w:line="259" w:lineRule="auto"/>
        <w:jc w:val="center"/>
      </w:pPr>
    </w:p>
    <w:p w14:paraId="2AC3D77D" w14:textId="2B6EA87C" w:rsidR="00B317FA" w:rsidRDefault="00B317FA" w:rsidP="0022318E">
      <w:pPr>
        <w:spacing w:after="160" w:line="259" w:lineRule="auto"/>
        <w:jc w:val="center"/>
      </w:pPr>
    </w:p>
    <w:p w14:paraId="35FEB203" w14:textId="334E0A67" w:rsidR="00B317FA" w:rsidRDefault="00B317FA" w:rsidP="0022318E">
      <w:pPr>
        <w:spacing w:after="160" w:line="259" w:lineRule="auto"/>
        <w:jc w:val="center"/>
      </w:pPr>
    </w:p>
    <w:p w14:paraId="23B3E584" w14:textId="53F1E1BD" w:rsidR="00B317FA" w:rsidRDefault="00DA7C79" w:rsidP="0022318E">
      <w:pPr>
        <w:spacing w:after="160" w:line="259" w:lineRule="auto"/>
        <w:jc w:val="center"/>
      </w:pPr>
      <w:r>
        <w:rPr>
          <w:noProof/>
        </w:rPr>
        <mc:AlternateContent>
          <mc:Choice Requires="wps">
            <w:drawing>
              <wp:anchor distT="0" distB="0" distL="114300" distR="114300" simplePos="0" relativeHeight="253568000" behindDoc="0" locked="0" layoutInCell="1" allowOverlap="1" wp14:anchorId="2BD76E3A" wp14:editId="2E00C088">
                <wp:simplePos x="0" y="0"/>
                <wp:positionH relativeFrom="column">
                  <wp:posOffset>4086860</wp:posOffset>
                </wp:positionH>
                <wp:positionV relativeFrom="paragraph">
                  <wp:posOffset>1146175</wp:posOffset>
                </wp:positionV>
                <wp:extent cx="3067050" cy="3476625"/>
                <wp:effectExtent l="0" t="0" r="19050" b="28575"/>
                <wp:wrapNone/>
                <wp:docPr id="80601519" name="Text Box 24"/>
                <wp:cNvGraphicFramePr/>
                <a:graphic xmlns:a="http://schemas.openxmlformats.org/drawingml/2006/main">
                  <a:graphicData uri="http://schemas.microsoft.com/office/word/2010/wordprocessingShape">
                    <wps:wsp>
                      <wps:cNvSpPr txBox="1"/>
                      <wps:spPr>
                        <a:xfrm>
                          <a:off x="0" y="0"/>
                          <a:ext cx="3067050" cy="3476625"/>
                        </a:xfrm>
                        <a:prstGeom prst="rect">
                          <a:avLst/>
                        </a:prstGeom>
                        <a:solidFill>
                          <a:schemeClr val="lt1"/>
                        </a:solidFill>
                        <a:ln w="6350">
                          <a:solidFill>
                            <a:prstClr val="black"/>
                          </a:solidFill>
                        </a:ln>
                      </wps:spPr>
                      <wps:txbx>
                        <w:txbxContent>
                          <w:p w14:paraId="59220A7D" w14:textId="77777777" w:rsidR="00A06A0E" w:rsidRPr="00A06A0E" w:rsidRDefault="00A06A0E" w:rsidP="00A06A0E">
                            <w:pPr>
                              <w:shd w:val="clear" w:color="auto" w:fill="FFFFFF"/>
                              <w:spacing w:after="0" w:line="240" w:lineRule="auto"/>
                              <w:jc w:val="center"/>
                              <w:outlineLvl w:val="0"/>
                              <w:rPr>
                                <w:rFonts w:ascii="Aptos Black" w:hAnsi="Aptos Black" w:cs="Arial"/>
                                <w:b/>
                                <w:bCs/>
                                <w:color w:val="005596"/>
                                <w:kern w:val="36"/>
                                <w:sz w:val="32"/>
                                <w:szCs w:val="32"/>
                              </w:rPr>
                            </w:pPr>
                            <w:r w:rsidRPr="00A06A0E">
                              <w:rPr>
                                <w:rFonts w:ascii="Aptos Black" w:hAnsi="Aptos Black" w:cs="Arial"/>
                                <w:b/>
                                <w:bCs/>
                                <w:color w:val="005596"/>
                                <w:kern w:val="36"/>
                                <w:sz w:val="32"/>
                                <w:szCs w:val="32"/>
                              </w:rPr>
                              <w:t xml:space="preserve">Under the hood: </w:t>
                            </w:r>
                          </w:p>
                          <w:p w14:paraId="1DB76084" w14:textId="0462B0B7" w:rsidR="00A06A0E" w:rsidRPr="00A06A0E" w:rsidRDefault="00A06A0E" w:rsidP="00A06A0E">
                            <w:pPr>
                              <w:shd w:val="clear" w:color="auto" w:fill="FFFFFF"/>
                              <w:spacing w:after="0" w:line="240" w:lineRule="auto"/>
                              <w:jc w:val="center"/>
                              <w:outlineLvl w:val="0"/>
                              <w:rPr>
                                <w:rFonts w:ascii="Aptos Black" w:hAnsi="Aptos Black" w:cs="Arial"/>
                                <w:b/>
                                <w:bCs/>
                                <w:color w:val="005596"/>
                                <w:kern w:val="36"/>
                                <w:sz w:val="32"/>
                                <w:szCs w:val="32"/>
                              </w:rPr>
                            </w:pPr>
                            <w:r w:rsidRPr="00A06A0E">
                              <w:rPr>
                                <w:rFonts w:ascii="Aptos Black" w:hAnsi="Aptos Black" w:cs="Arial"/>
                                <w:b/>
                                <w:bCs/>
                                <w:color w:val="005596"/>
                                <w:kern w:val="36"/>
                                <w:sz w:val="32"/>
                                <w:szCs w:val="32"/>
                              </w:rPr>
                              <w:t>How modern ventilators really work?</w:t>
                            </w:r>
                          </w:p>
                          <w:p w14:paraId="13222FD5" w14:textId="77777777"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WFPICCS’ Pediatric Respiratory</w:t>
                            </w:r>
                          </w:p>
                          <w:p w14:paraId="1EFE750F" w14:textId="3983DF81"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Critical Care Series (PRCCS)</w:t>
                            </w:r>
                          </w:p>
                          <w:p w14:paraId="1CA56FAA" w14:textId="2191BB4C" w:rsidR="00A06A0E" w:rsidRPr="00DA7C79" w:rsidRDefault="00A06A0E" w:rsidP="00A06A0E">
                            <w:pPr>
                              <w:shd w:val="clear" w:color="auto" w:fill="FFFFFF"/>
                              <w:spacing w:after="0" w:line="240" w:lineRule="auto"/>
                              <w:jc w:val="center"/>
                              <w:outlineLvl w:val="1"/>
                              <w:rPr>
                                <w:rFonts w:ascii="Aptos Black" w:hAnsi="Aptos Black" w:cs="Arial"/>
                                <w:color w:val="4472C4" w:themeColor="accent1"/>
                                <w:spacing w:val="-15"/>
                                <w:kern w:val="0"/>
                                <w:sz w:val="32"/>
                                <w:szCs w:val="32"/>
                              </w:rPr>
                            </w:pPr>
                            <w:r w:rsidRPr="00DA7C79">
                              <w:rPr>
                                <w:rFonts w:ascii="Aptos Black" w:hAnsi="Aptos Black" w:cs="Arial"/>
                                <w:color w:val="4472C4" w:themeColor="accent1"/>
                                <w:spacing w:val="-15"/>
                                <w:kern w:val="0"/>
                                <w:sz w:val="32"/>
                                <w:szCs w:val="32"/>
                              </w:rPr>
                              <w:t>May 20 @ 1430 CEST</w:t>
                            </w:r>
                          </w:p>
                          <w:p w14:paraId="74C57594" w14:textId="77777777" w:rsidR="00DA7C79" w:rsidRDefault="00DA7C79" w:rsidP="00A06A0E">
                            <w:pPr>
                              <w:shd w:val="clear" w:color="auto" w:fill="FFFFFF"/>
                              <w:spacing w:after="0" w:line="240" w:lineRule="auto"/>
                              <w:jc w:val="center"/>
                              <w:outlineLvl w:val="1"/>
                              <w:rPr>
                                <w:rFonts w:ascii="Aptos Black" w:hAnsi="Aptos Black" w:cs="Arial"/>
                                <w:color w:val="223D54"/>
                                <w:spacing w:val="-15"/>
                                <w:kern w:val="0"/>
                                <w:sz w:val="32"/>
                                <w:szCs w:val="32"/>
                              </w:rPr>
                            </w:pPr>
                          </w:p>
                          <w:p w14:paraId="0AD63E72" w14:textId="016E0514"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Registration</w:t>
                            </w:r>
                          </w:p>
                          <w:p w14:paraId="269E4EDF" w14:textId="0F1F1F53" w:rsidR="00A06A0E" w:rsidRDefault="00A06A0E" w:rsidP="00A06A0E">
                            <w:pPr>
                              <w:shd w:val="clear" w:color="auto" w:fill="FFFFFF"/>
                              <w:spacing w:after="0" w:line="240" w:lineRule="auto"/>
                              <w:jc w:val="center"/>
                              <w:outlineLvl w:val="1"/>
                              <w:rPr>
                                <w:rFonts w:ascii="Arial" w:hAnsi="Arial" w:cs="Arial"/>
                                <w:color w:val="223D54"/>
                                <w:spacing w:val="-15"/>
                                <w:kern w:val="0"/>
                                <w:sz w:val="24"/>
                                <w:szCs w:val="24"/>
                              </w:rPr>
                            </w:pPr>
                            <w:hyperlink r:id="rId34" w:history="1">
                              <w:r w:rsidRPr="00D73A9D">
                                <w:rPr>
                                  <w:rStyle w:val="Hyperlink"/>
                                  <w:rFonts w:ascii="Arial" w:hAnsi="Arial" w:cs="Arial"/>
                                  <w:spacing w:val="-15"/>
                                  <w:kern w:val="0"/>
                                  <w:sz w:val="24"/>
                                  <w:szCs w:val="24"/>
                                </w:rPr>
                                <w:t>https://wfpiccs.org/event/under-the-hood-how-modern-ventilators-really-work/</w:t>
                              </w:r>
                            </w:hyperlink>
                          </w:p>
                          <w:p w14:paraId="64E0CBD6" w14:textId="77777777" w:rsidR="00A06A0E" w:rsidRPr="00A06A0E" w:rsidRDefault="00A06A0E" w:rsidP="00A06A0E">
                            <w:pPr>
                              <w:shd w:val="clear" w:color="auto" w:fill="FFFFFF"/>
                              <w:spacing w:after="0" w:line="240" w:lineRule="auto"/>
                              <w:jc w:val="center"/>
                              <w:outlineLvl w:val="1"/>
                              <w:rPr>
                                <w:rFonts w:ascii="Arial" w:hAnsi="Arial" w:cs="Arial"/>
                                <w:color w:val="223D54"/>
                                <w:spacing w:val="-15"/>
                                <w:kern w:val="0"/>
                                <w:sz w:val="24"/>
                                <w:szCs w:val="24"/>
                              </w:rPr>
                            </w:pPr>
                          </w:p>
                          <w:p w14:paraId="2C19FC01" w14:textId="72F07F7F" w:rsidR="00A06A0E" w:rsidRPr="00A06A0E" w:rsidRDefault="00A06A0E" w:rsidP="00A06A0E">
                            <w:pPr>
                              <w:jc w:val="center"/>
                              <w:rPr>
                                <w:sz w:val="24"/>
                                <w:szCs w:val="24"/>
                              </w:rPr>
                            </w:pPr>
                            <w:r>
                              <w:rPr>
                                <w:noProof/>
                              </w:rPr>
                              <w:drawing>
                                <wp:inline distT="0" distB="0" distL="0" distR="0" wp14:anchorId="0F581144" wp14:editId="409B275C">
                                  <wp:extent cx="2771775" cy="819150"/>
                                  <wp:effectExtent l="0" t="0" r="9525" b="0"/>
                                  <wp:docPr id="1958307800" name="Picture 19583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76E3A" id="_x0000_s1038" type="#_x0000_t202" style="position:absolute;left:0;text-align:left;margin-left:321.8pt;margin-top:90.25pt;width:241.5pt;height:273.75pt;z-index:2535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" fillcolor="white [3201]" strokeweight=".5pt">
                <v:textbox>
                  <w:txbxContent>
                    <w:p w14:paraId="59220A7D" w14:textId="77777777" w:rsidR="00A06A0E" w:rsidRPr="00A06A0E" w:rsidRDefault="00A06A0E" w:rsidP="00A06A0E">
                      <w:pPr>
                        <w:shd w:val="clear" w:color="auto" w:fill="FFFFFF"/>
                        <w:spacing w:after="0" w:line="240" w:lineRule="auto"/>
                        <w:jc w:val="center"/>
                        <w:outlineLvl w:val="0"/>
                        <w:rPr>
                          <w:rFonts w:ascii="Aptos Black" w:hAnsi="Aptos Black" w:cs="Arial"/>
                          <w:b/>
                          <w:bCs/>
                          <w:color w:val="005596"/>
                          <w:kern w:val="36"/>
                          <w:sz w:val="32"/>
                          <w:szCs w:val="32"/>
                        </w:rPr>
                      </w:pPr>
                      <w:r w:rsidRPr="00A06A0E">
                        <w:rPr>
                          <w:rFonts w:ascii="Aptos Black" w:hAnsi="Aptos Black" w:cs="Arial"/>
                          <w:b/>
                          <w:bCs/>
                          <w:color w:val="005596"/>
                          <w:kern w:val="36"/>
                          <w:sz w:val="32"/>
                          <w:szCs w:val="32"/>
                        </w:rPr>
                        <w:t xml:space="preserve">Under the hood: </w:t>
                      </w:r>
                    </w:p>
                    <w:p w14:paraId="1DB76084" w14:textId="0462B0B7" w:rsidR="00A06A0E" w:rsidRPr="00A06A0E" w:rsidRDefault="00A06A0E" w:rsidP="00A06A0E">
                      <w:pPr>
                        <w:shd w:val="clear" w:color="auto" w:fill="FFFFFF"/>
                        <w:spacing w:after="0" w:line="240" w:lineRule="auto"/>
                        <w:jc w:val="center"/>
                        <w:outlineLvl w:val="0"/>
                        <w:rPr>
                          <w:rFonts w:ascii="Aptos Black" w:hAnsi="Aptos Black" w:cs="Arial"/>
                          <w:b/>
                          <w:bCs/>
                          <w:color w:val="005596"/>
                          <w:kern w:val="36"/>
                          <w:sz w:val="32"/>
                          <w:szCs w:val="32"/>
                        </w:rPr>
                      </w:pPr>
                      <w:r w:rsidRPr="00A06A0E">
                        <w:rPr>
                          <w:rFonts w:ascii="Aptos Black" w:hAnsi="Aptos Black" w:cs="Arial"/>
                          <w:b/>
                          <w:bCs/>
                          <w:color w:val="005596"/>
                          <w:kern w:val="36"/>
                          <w:sz w:val="32"/>
                          <w:szCs w:val="32"/>
                        </w:rPr>
                        <w:t>How modern ventilators really work?</w:t>
                      </w:r>
                    </w:p>
                    <w:p w14:paraId="13222FD5" w14:textId="77777777"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WFPICCS’ Pediatric Respiratory</w:t>
                      </w:r>
                    </w:p>
                    <w:p w14:paraId="1EFE750F" w14:textId="3983DF81"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Critical Care Series (PRCCS)</w:t>
                      </w:r>
                    </w:p>
                    <w:p w14:paraId="1CA56FAA" w14:textId="2191BB4C" w:rsidR="00A06A0E" w:rsidRPr="00DA7C79" w:rsidRDefault="00A06A0E" w:rsidP="00A06A0E">
                      <w:pPr>
                        <w:shd w:val="clear" w:color="auto" w:fill="FFFFFF"/>
                        <w:spacing w:after="0" w:line="240" w:lineRule="auto"/>
                        <w:jc w:val="center"/>
                        <w:outlineLvl w:val="1"/>
                        <w:rPr>
                          <w:rFonts w:ascii="Aptos Black" w:hAnsi="Aptos Black" w:cs="Arial"/>
                          <w:color w:val="4472C4" w:themeColor="accent1"/>
                          <w:spacing w:val="-15"/>
                          <w:kern w:val="0"/>
                          <w:sz w:val="32"/>
                          <w:szCs w:val="32"/>
                        </w:rPr>
                      </w:pPr>
                      <w:r w:rsidRPr="00DA7C79">
                        <w:rPr>
                          <w:rFonts w:ascii="Aptos Black" w:hAnsi="Aptos Black" w:cs="Arial"/>
                          <w:color w:val="4472C4" w:themeColor="accent1"/>
                          <w:spacing w:val="-15"/>
                          <w:kern w:val="0"/>
                          <w:sz w:val="32"/>
                          <w:szCs w:val="32"/>
                        </w:rPr>
                        <w:t>May 20 @ 1430 CEST</w:t>
                      </w:r>
                    </w:p>
                    <w:p w14:paraId="74C57594" w14:textId="77777777" w:rsidR="00DA7C79" w:rsidRDefault="00DA7C79" w:rsidP="00A06A0E">
                      <w:pPr>
                        <w:shd w:val="clear" w:color="auto" w:fill="FFFFFF"/>
                        <w:spacing w:after="0" w:line="240" w:lineRule="auto"/>
                        <w:jc w:val="center"/>
                        <w:outlineLvl w:val="1"/>
                        <w:rPr>
                          <w:rFonts w:ascii="Aptos Black" w:hAnsi="Aptos Black" w:cs="Arial"/>
                          <w:color w:val="223D54"/>
                          <w:spacing w:val="-15"/>
                          <w:kern w:val="0"/>
                          <w:sz w:val="32"/>
                          <w:szCs w:val="32"/>
                        </w:rPr>
                      </w:pPr>
                    </w:p>
                    <w:p w14:paraId="0AD63E72" w14:textId="016E0514" w:rsidR="00A06A0E" w:rsidRPr="00A06A0E" w:rsidRDefault="00A06A0E" w:rsidP="00A06A0E">
                      <w:pPr>
                        <w:shd w:val="clear" w:color="auto" w:fill="FFFFFF"/>
                        <w:spacing w:after="0" w:line="240" w:lineRule="auto"/>
                        <w:jc w:val="center"/>
                        <w:outlineLvl w:val="1"/>
                        <w:rPr>
                          <w:rFonts w:ascii="Aptos Black" w:hAnsi="Aptos Black" w:cs="Arial"/>
                          <w:color w:val="223D54"/>
                          <w:spacing w:val="-15"/>
                          <w:kern w:val="0"/>
                          <w:sz w:val="32"/>
                          <w:szCs w:val="32"/>
                        </w:rPr>
                      </w:pPr>
                      <w:r w:rsidRPr="00A06A0E">
                        <w:rPr>
                          <w:rFonts w:ascii="Aptos Black" w:hAnsi="Aptos Black" w:cs="Arial"/>
                          <w:color w:val="223D54"/>
                          <w:spacing w:val="-15"/>
                          <w:kern w:val="0"/>
                          <w:sz w:val="32"/>
                          <w:szCs w:val="32"/>
                        </w:rPr>
                        <w:t>Registration</w:t>
                      </w:r>
                    </w:p>
                    <w:p w14:paraId="269E4EDF" w14:textId="0F1F1F53" w:rsidR="00A06A0E" w:rsidRDefault="00A06A0E" w:rsidP="00A06A0E">
                      <w:pPr>
                        <w:shd w:val="clear" w:color="auto" w:fill="FFFFFF"/>
                        <w:spacing w:after="0" w:line="240" w:lineRule="auto"/>
                        <w:jc w:val="center"/>
                        <w:outlineLvl w:val="1"/>
                        <w:rPr>
                          <w:rFonts w:ascii="Arial" w:hAnsi="Arial" w:cs="Arial"/>
                          <w:color w:val="223D54"/>
                          <w:spacing w:val="-15"/>
                          <w:kern w:val="0"/>
                          <w:sz w:val="24"/>
                          <w:szCs w:val="24"/>
                        </w:rPr>
                      </w:pPr>
                      <w:hyperlink r:id="rId36" w:history="1">
                        <w:r w:rsidRPr="00D73A9D">
                          <w:rPr>
                            <w:rStyle w:val="Hyperlink"/>
                            <w:rFonts w:ascii="Arial" w:hAnsi="Arial" w:cs="Arial"/>
                            <w:spacing w:val="-15"/>
                            <w:kern w:val="0"/>
                            <w:sz w:val="24"/>
                            <w:szCs w:val="24"/>
                          </w:rPr>
                          <w:t>https://wfpiccs.org/event/under-the-hood-how-modern-ventilators-really-work/</w:t>
                        </w:r>
                      </w:hyperlink>
                    </w:p>
                    <w:p w14:paraId="64E0CBD6" w14:textId="77777777" w:rsidR="00A06A0E" w:rsidRPr="00A06A0E" w:rsidRDefault="00A06A0E" w:rsidP="00A06A0E">
                      <w:pPr>
                        <w:shd w:val="clear" w:color="auto" w:fill="FFFFFF"/>
                        <w:spacing w:after="0" w:line="240" w:lineRule="auto"/>
                        <w:jc w:val="center"/>
                        <w:outlineLvl w:val="1"/>
                        <w:rPr>
                          <w:rFonts w:ascii="Arial" w:hAnsi="Arial" w:cs="Arial"/>
                          <w:color w:val="223D54"/>
                          <w:spacing w:val="-15"/>
                          <w:kern w:val="0"/>
                          <w:sz w:val="24"/>
                          <w:szCs w:val="24"/>
                        </w:rPr>
                      </w:pPr>
                    </w:p>
                    <w:p w14:paraId="2C19FC01" w14:textId="72F07F7F" w:rsidR="00A06A0E" w:rsidRPr="00A06A0E" w:rsidRDefault="00A06A0E" w:rsidP="00A06A0E">
                      <w:pPr>
                        <w:jc w:val="center"/>
                        <w:rPr>
                          <w:sz w:val="24"/>
                          <w:szCs w:val="24"/>
                        </w:rPr>
                      </w:pPr>
                      <w:r>
                        <w:rPr>
                          <w:noProof/>
                        </w:rPr>
                        <w:drawing>
                          <wp:inline distT="0" distB="0" distL="0" distR="0" wp14:anchorId="0F581144" wp14:editId="409B275C">
                            <wp:extent cx="2771775" cy="819150"/>
                            <wp:effectExtent l="0" t="0" r="9525" b="0"/>
                            <wp:docPr id="1958307800" name="Picture 19583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819150"/>
                                    </a:xfrm>
                                    <a:prstGeom prst="rect">
                                      <a:avLst/>
                                    </a:prstGeom>
                                    <a:noFill/>
                                    <a:ln>
                                      <a:noFill/>
                                    </a:ln>
                                  </pic:spPr>
                                </pic:pic>
                              </a:graphicData>
                            </a:graphic>
                          </wp:inline>
                        </w:drawing>
                      </w:r>
                    </w:p>
                  </w:txbxContent>
                </v:textbox>
              </v:shape>
            </w:pict>
          </mc:Fallback>
        </mc:AlternateContent>
      </w:r>
      <w:r w:rsidR="00A06A0E">
        <w:rPr>
          <w:noProof/>
        </w:rPr>
        <w:drawing>
          <wp:anchor distT="0" distB="0" distL="114300" distR="114300" simplePos="0" relativeHeight="253540352" behindDoc="1" locked="0" layoutInCell="1" allowOverlap="1" wp14:anchorId="5EC771D7" wp14:editId="6C540182">
            <wp:simplePos x="0" y="0"/>
            <wp:positionH relativeFrom="column">
              <wp:posOffset>295910</wp:posOffset>
            </wp:positionH>
            <wp:positionV relativeFrom="paragraph">
              <wp:posOffset>12700</wp:posOffset>
            </wp:positionV>
            <wp:extent cx="3731895" cy="4638675"/>
            <wp:effectExtent l="0" t="0" r="1905" b="9525"/>
            <wp:wrapTight wrapText="bothSides">
              <wp:wrapPolygon edited="0">
                <wp:start x="0" y="0"/>
                <wp:lineTo x="0" y="21556"/>
                <wp:lineTo x="21501" y="21556"/>
                <wp:lineTo x="21501" y="0"/>
                <wp:lineTo x="0" y="0"/>
              </wp:wrapPolygon>
            </wp:wrapTight>
            <wp:docPr id="521282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1895" cy="463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42F3E" w14:textId="1614CE59" w:rsidR="002E4E0F" w:rsidRPr="002E4E0F" w:rsidRDefault="00311171" w:rsidP="002E4E0F">
      <w:pPr>
        <w:spacing w:after="160" w:line="259" w:lineRule="auto"/>
        <w:jc w:val="center"/>
      </w:pPr>
      <w:r w:rsidRPr="002E4E0F">
        <w:rPr>
          <w:noProof/>
        </w:rPr>
        <w:lastRenderedPageBreak/>
        <w:drawing>
          <wp:anchor distT="0" distB="0" distL="114300" distR="114300" simplePos="0" relativeHeight="253554688" behindDoc="1" locked="0" layoutInCell="1" allowOverlap="1" wp14:anchorId="3BC1D48E" wp14:editId="6DDA574C">
            <wp:simplePos x="0" y="0"/>
            <wp:positionH relativeFrom="column">
              <wp:posOffset>381635</wp:posOffset>
            </wp:positionH>
            <wp:positionV relativeFrom="paragraph">
              <wp:posOffset>0</wp:posOffset>
            </wp:positionV>
            <wp:extent cx="3990975" cy="4695825"/>
            <wp:effectExtent l="0" t="0" r="9525" b="9525"/>
            <wp:wrapTight wrapText="bothSides">
              <wp:wrapPolygon edited="0">
                <wp:start x="0" y="0"/>
                <wp:lineTo x="0" y="21556"/>
                <wp:lineTo x="21548" y="21556"/>
                <wp:lineTo x="21548" y="0"/>
                <wp:lineTo x="0" y="0"/>
              </wp:wrapPolygon>
            </wp:wrapTight>
            <wp:docPr id="714040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556" b="3923"/>
                    <a:stretch>
                      <a:fillRect/>
                    </a:stretch>
                  </pic:blipFill>
                  <pic:spPr bwMode="auto">
                    <a:xfrm>
                      <a:off x="0" y="0"/>
                      <a:ext cx="3990975" cy="469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555712" behindDoc="0" locked="0" layoutInCell="1" allowOverlap="1" wp14:anchorId="792EF3ED" wp14:editId="373CE2F5">
                <wp:simplePos x="0" y="0"/>
                <wp:positionH relativeFrom="column">
                  <wp:posOffset>4429760</wp:posOffset>
                </wp:positionH>
                <wp:positionV relativeFrom="paragraph">
                  <wp:posOffset>17145</wp:posOffset>
                </wp:positionV>
                <wp:extent cx="2857500" cy="4695825"/>
                <wp:effectExtent l="0" t="0" r="0" b="9525"/>
                <wp:wrapNone/>
                <wp:docPr id="2086861030" name="Text Box 27"/>
                <wp:cNvGraphicFramePr/>
                <a:graphic xmlns:a="http://schemas.openxmlformats.org/drawingml/2006/main">
                  <a:graphicData uri="http://schemas.microsoft.com/office/word/2010/wordprocessingShape">
                    <wps:wsp>
                      <wps:cNvSpPr txBox="1"/>
                      <wps:spPr>
                        <a:xfrm>
                          <a:off x="0" y="0"/>
                          <a:ext cx="2857500" cy="4695825"/>
                        </a:xfrm>
                        <a:prstGeom prst="rect">
                          <a:avLst/>
                        </a:prstGeom>
                        <a:solidFill>
                          <a:schemeClr val="lt1"/>
                        </a:solidFill>
                        <a:ln w="6350">
                          <a:noFill/>
                        </a:ln>
                      </wps:spPr>
                      <wps:txbx>
                        <w:txbxContent>
                          <w:p w14:paraId="4291A121" w14:textId="77777777" w:rsidR="002E4E0F" w:rsidRPr="00311171" w:rsidRDefault="002E4E0F" w:rsidP="002E4E0F">
                            <w:pPr>
                              <w:jc w:val="center"/>
                              <w:rPr>
                                <w:rFonts w:ascii="ADLaM Display" w:hAnsi="ADLaM Display" w:cs="ADLaM Display"/>
                                <w:color w:val="833C0B" w:themeColor="accent2" w:themeShade="80"/>
                                <w:sz w:val="28"/>
                                <w:szCs w:val="28"/>
                              </w:rPr>
                            </w:pPr>
                            <w:r w:rsidRPr="00311171">
                              <w:rPr>
                                <w:rFonts w:ascii="ADLaM Display" w:hAnsi="ADLaM Display" w:cs="ADLaM Display"/>
                                <w:color w:val="833C0B" w:themeColor="accent2" w:themeShade="80"/>
                                <w:sz w:val="28"/>
                                <w:szCs w:val="28"/>
                              </w:rPr>
                              <w:t>JOIN US IN CHARLOTTETOWN!</w:t>
                            </w:r>
                          </w:p>
                          <w:p w14:paraId="11CA35CE" w14:textId="77777777" w:rsidR="002E4E0F" w:rsidRPr="002E4E0F" w:rsidRDefault="002E4E0F" w:rsidP="002E4E0F">
                            <w:pPr>
                              <w:jc w:val="center"/>
                              <w:rPr>
                                <w:rFonts w:ascii="ADLaM Display" w:hAnsi="ADLaM Display" w:cs="ADLaM Display"/>
                                <w:color w:val="833C0B" w:themeColor="accent2" w:themeShade="80"/>
                                <w:sz w:val="10"/>
                                <w:szCs w:val="10"/>
                              </w:rPr>
                            </w:pPr>
                          </w:p>
                          <w:p w14:paraId="5FA0677A" w14:textId="2D662476"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 xml:space="preserve">Registration </w:t>
                            </w:r>
                          </w:p>
                          <w:p w14:paraId="4B7FFB8D" w14:textId="1803AA13"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opening early June 2026!</w:t>
                            </w:r>
                          </w:p>
                          <w:p w14:paraId="3FD2CB3F" w14:textId="77777777" w:rsidR="002E4E0F" w:rsidRPr="002E4E0F" w:rsidRDefault="002E4E0F" w:rsidP="002E4E0F">
                            <w:pPr>
                              <w:jc w:val="center"/>
                              <w:rPr>
                                <w:rFonts w:ascii="ADLaM Display" w:hAnsi="ADLaM Display" w:cs="ADLaM Display"/>
                                <w:sz w:val="12"/>
                                <w:szCs w:val="12"/>
                              </w:rPr>
                            </w:pPr>
                          </w:p>
                          <w:p w14:paraId="45F484D6" w14:textId="7FC6113A"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Watch for the conference flyer to arrive in your unit and the conference brochure to go live on our website.</w:t>
                            </w:r>
                          </w:p>
                          <w:p w14:paraId="7ED1DD64" w14:textId="77777777" w:rsidR="002E4E0F" w:rsidRPr="002E4E0F" w:rsidRDefault="002E4E0F" w:rsidP="002E4E0F">
                            <w:pPr>
                              <w:jc w:val="center"/>
                              <w:rPr>
                                <w:rFonts w:ascii="ADLaM Display" w:hAnsi="ADLaM Display" w:cs="ADLaM Display"/>
                                <w:sz w:val="10"/>
                                <w:szCs w:val="10"/>
                              </w:rPr>
                            </w:pPr>
                          </w:p>
                          <w:p w14:paraId="5ED5D5B0" w14:textId="5D485D8B" w:rsidR="002E4E0F" w:rsidRDefault="002E4E0F" w:rsidP="002E4E0F">
                            <w:pPr>
                              <w:pStyle w:val="ListParagraph"/>
                              <w:numPr>
                                <w:ilvl w:val="0"/>
                                <w:numId w:val="31"/>
                              </w:numPr>
                              <w:rPr>
                                <w:rFonts w:ascii="ADLaM Display" w:hAnsi="ADLaM Display" w:cs="ADLaM Display"/>
                                <w:sz w:val="22"/>
                                <w:szCs w:val="22"/>
                              </w:rPr>
                            </w:pPr>
                            <w:r w:rsidRPr="002E4E0F">
                              <w:rPr>
                                <w:rFonts w:ascii="ADLaM Display" w:hAnsi="ADLaM Display" w:cs="ADLaM Display"/>
                                <w:sz w:val="22"/>
                                <w:szCs w:val="22"/>
                              </w:rPr>
                              <w:t>Tuition Fees</w:t>
                            </w:r>
                          </w:p>
                          <w:p w14:paraId="419237AD" w14:textId="166A491F" w:rsidR="002E4E0F" w:rsidRDefault="002E4E0F" w:rsidP="002E4E0F">
                            <w:pPr>
                              <w:pStyle w:val="ListParagraph"/>
                              <w:numPr>
                                <w:ilvl w:val="0"/>
                                <w:numId w:val="31"/>
                              </w:numPr>
                              <w:rPr>
                                <w:rFonts w:ascii="ADLaM Display" w:hAnsi="ADLaM Display" w:cs="ADLaM Display"/>
                                <w:sz w:val="22"/>
                                <w:szCs w:val="22"/>
                              </w:rPr>
                            </w:pPr>
                            <w:r>
                              <w:rPr>
                                <w:rFonts w:ascii="ADLaM Display" w:hAnsi="ADLaM Display" w:cs="ADLaM Display"/>
                                <w:sz w:val="22"/>
                                <w:szCs w:val="22"/>
                              </w:rPr>
                              <w:t>Hotel Reservation</w:t>
                            </w:r>
                          </w:p>
                          <w:p w14:paraId="0D797AD8" w14:textId="3133F149" w:rsidR="002E4E0F" w:rsidRDefault="002E4E0F" w:rsidP="002E4E0F">
                            <w:pPr>
                              <w:pStyle w:val="ListParagraph"/>
                              <w:numPr>
                                <w:ilvl w:val="0"/>
                                <w:numId w:val="31"/>
                              </w:numPr>
                              <w:rPr>
                                <w:rFonts w:ascii="ADLaM Display" w:hAnsi="ADLaM Display" w:cs="ADLaM Display"/>
                                <w:sz w:val="22"/>
                                <w:szCs w:val="22"/>
                              </w:rPr>
                            </w:pPr>
                            <w:r>
                              <w:rPr>
                                <w:rFonts w:ascii="ADLaM Display" w:hAnsi="ADLaM Display" w:cs="ADLaM Display"/>
                                <w:sz w:val="22"/>
                                <w:szCs w:val="22"/>
                              </w:rPr>
                              <w:t>Travel Codes</w:t>
                            </w:r>
                          </w:p>
                          <w:p w14:paraId="736A0D0F" w14:textId="77777777" w:rsidR="002E4E0F" w:rsidRPr="002E4E0F" w:rsidRDefault="002E4E0F" w:rsidP="002E4E0F">
                            <w:pPr>
                              <w:jc w:val="center"/>
                              <w:rPr>
                                <w:rFonts w:ascii="ADLaM Display" w:hAnsi="ADLaM Display" w:cs="ADLaM Display"/>
                                <w:sz w:val="10"/>
                                <w:szCs w:val="10"/>
                              </w:rPr>
                            </w:pPr>
                          </w:p>
                          <w:p w14:paraId="05F4BBBC" w14:textId="7AEEF43E" w:rsidR="002E4E0F" w:rsidRDefault="002E4E0F" w:rsidP="002E4E0F">
                            <w:pPr>
                              <w:jc w:val="center"/>
                              <w:rPr>
                                <w:rFonts w:ascii="ADLaM Display" w:hAnsi="ADLaM Display" w:cs="ADLaM Display"/>
                                <w:sz w:val="22"/>
                                <w:szCs w:val="22"/>
                              </w:rPr>
                            </w:pPr>
                            <w:r>
                              <w:rPr>
                                <w:rFonts w:ascii="ADLaM Display" w:hAnsi="ADLaM Display" w:cs="ADLaM Display"/>
                                <w:sz w:val="22"/>
                                <w:szCs w:val="22"/>
                              </w:rPr>
                              <w:t>Available on the CACCN Website</w:t>
                            </w:r>
                          </w:p>
                          <w:p w14:paraId="3C894CB2" w14:textId="214C25ED" w:rsidR="002E4E0F" w:rsidRDefault="002E4E0F" w:rsidP="002E4E0F">
                            <w:pPr>
                              <w:jc w:val="center"/>
                              <w:rPr>
                                <w:rFonts w:ascii="ADLaM Display" w:hAnsi="ADLaM Display" w:cs="ADLaM Display"/>
                                <w:sz w:val="22"/>
                                <w:szCs w:val="22"/>
                              </w:rPr>
                            </w:pPr>
                            <w:hyperlink r:id="rId39" w:history="1">
                              <w:r w:rsidRPr="00D73A9D">
                                <w:rPr>
                                  <w:rStyle w:val="Hyperlink"/>
                                  <w:rFonts w:ascii="ADLaM Display" w:hAnsi="ADLaM Display" w:cs="ADLaM Display"/>
                                  <w:sz w:val="22"/>
                                  <w:szCs w:val="22"/>
                                </w:rPr>
                                <w:t>https://caccn.ca/2026-canadian-critical-care-nursing-conference/</w:t>
                              </w:r>
                            </w:hyperlink>
                          </w:p>
                          <w:p w14:paraId="271DCB07" w14:textId="5707E895" w:rsidR="002E4E0F" w:rsidRPr="002E4E0F" w:rsidRDefault="002E4E0F" w:rsidP="002E4E0F">
                            <w:pPr>
                              <w:jc w:val="center"/>
                              <w:rPr>
                                <w:rFonts w:ascii="ADLaM Display" w:hAnsi="ADLaM Display" w:cs="ADLaM Display"/>
                                <w:sz w:val="22"/>
                                <w:szCs w:val="22"/>
                              </w:rPr>
                            </w:pPr>
                            <w:r>
                              <w:rPr>
                                <w:noProof/>
                              </w:rPr>
                              <w:drawing>
                                <wp:inline distT="0" distB="0" distL="0" distR="0" wp14:anchorId="7413BFC1" wp14:editId="0E4CD35D">
                                  <wp:extent cx="704850" cy="719043"/>
                                  <wp:effectExtent l="0" t="0" r="0" b="5080"/>
                                  <wp:docPr id="15979681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407" cy="725732"/>
                                          </a:xfrm>
                                          <a:prstGeom prst="rect">
                                            <a:avLst/>
                                          </a:prstGeom>
                                          <a:noFill/>
                                          <a:ln>
                                            <a:noFill/>
                                          </a:ln>
                                        </pic:spPr>
                                      </pic:pic>
                                    </a:graphicData>
                                  </a:graphic>
                                </wp:inline>
                              </w:drawing>
                            </w:r>
                          </w:p>
                          <w:p w14:paraId="089A76C1" w14:textId="77777777" w:rsidR="002E4E0F" w:rsidRPr="002E4E0F" w:rsidRDefault="002E4E0F">
                            <w:pPr>
                              <w:rPr>
                                <w:rFonts w:ascii="ADLaM Display" w:hAnsi="ADLaM Display" w:cs="ADLaM Displ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F3ED" id="Text Box 27" o:spid="_x0000_s1039" type="#_x0000_t202" style="position:absolute;left:0;text-align:left;margin-left:348.8pt;margin-top:1.35pt;width:225pt;height:369.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" fillcolor="white [3201]" stroked="f" strokeweight=".5pt">
                <v:textbox>
                  <w:txbxContent>
                    <w:p w14:paraId="4291A121" w14:textId="77777777" w:rsidR="002E4E0F" w:rsidRPr="00311171" w:rsidRDefault="002E4E0F" w:rsidP="002E4E0F">
                      <w:pPr>
                        <w:jc w:val="center"/>
                        <w:rPr>
                          <w:rFonts w:ascii="ADLaM Display" w:hAnsi="ADLaM Display" w:cs="ADLaM Display"/>
                          <w:color w:val="833C0B" w:themeColor="accent2" w:themeShade="80"/>
                          <w:sz w:val="28"/>
                          <w:szCs w:val="28"/>
                        </w:rPr>
                      </w:pPr>
                      <w:r w:rsidRPr="00311171">
                        <w:rPr>
                          <w:rFonts w:ascii="ADLaM Display" w:hAnsi="ADLaM Display" w:cs="ADLaM Display"/>
                          <w:color w:val="833C0B" w:themeColor="accent2" w:themeShade="80"/>
                          <w:sz w:val="28"/>
                          <w:szCs w:val="28"/>
                        </w:rPr>
                        <w:t>JOIN US IN CHARLOTTETOWN!</w:t>
                      </w:r>
                    </w:p>
                    <w:p w14:paraId="11CA35CE" w14:textId="77777777" w:rsidR="002E4E0F" w:rsidRPr="002E4E0F" w:rsidRDefault="002E4E0F" w:rsidP="002E4E0F">
                      <w:pPr>
                        <w:jc w:val="center"/>
                        <w:rPr>
                          <w:rFonts w:ascii="ADLaM Display" w:hAnsi="ADLaM Display" w:cs="ADLaM Display"/>
                          <w:color w:val="833C0B" w:themeColor="accent2" w:themeShade="80"/>
                          <w:sz w:val="10"/>
                          <w:szCs w:val="10"/>
                        </w:rPr>
                      </w:pPr>
                    </w:p>
                    <w:p w14:paraId="5FA0677A" w14:textId="2D662476"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 xml:space="preserve">Registration </w:t>
                      </w:r>
                    </w:p>
                    <w:p w14:paraId="4B7FFB8D" w14:textId="1803AA13"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opening early June 2026!</w:t>
                      </w:r>
                    </w:p>
                    <w:p w14:paraId="3FD2CB3F" w14:textId="77777777" w:rsidR="002E4E0F" w:rsidRPr="002E4E0F" w:rsidRDefault="002E4E0F" w:rsidP="002E4E0F">
                      <w:pPr>
                        <w:jc w:val="center"/>
                        <w:rPr>
                          <w:rFonts w:ascii="ADLaM Display" w:hAnsi="ADLaM Display" w:cs="ADLaM Display"/>
                          <w:sz w:val="12"/>
                          <w:szCs w:val="12"/>
                        </w:rPr>
                      </w:pPr>
                    </w:p>
                    <w:p w14:paraId="45F484D6" w14:textId="7FC6113A" w:rsidR="002E4E0F" w:rsidRDefault="002E4E0F" w:rsidP="002E4E0F">
                      <w:pPr>
                        <w:jc w:val="center"/>
                        <w:rPr>
                          <w:rFonts w:ascii="ADLaM Display" w:hAnsi="ADLaM Display" w:cs="ADLaM Display"/>
                          <w:sz w:val="22"/>
                          <w:szCs w:val="22"/>
                        </w:rPr>
                      </w:pPr>
                      <w:r w:rsidRPr="002E4E0F">
                        <w:rPr>
                          <w:rFonts w:ascii="ADLaM Display" w:hAnsi="ADLaM Display" w:cs="ADLaM Display"/>
                          <w:sz w:val="22"/>
                          <w:szCs w:val="22"/>
                        </w:rPr>
                        <w:t>Watch for the conference flyer to arrive in your unit and the conference brochure to go live on our website.</w:t>
                      </w:r>
                    </w:p>
                    <w:p w14:paraId="7ED1DD64" w14:textId="77777777" w:rsidR="002E4E0F" w:rsidRPr="002E4E0F" w:rsidRDefault="002E4E0F" w:rsidP="002E4E0F">
                      <w:pPr>
                        <w:jc w:val="center"/>
                        <w:rPr>
                          <w:rFonts w:ascii="ADLaM Display" w:hAnsi="ADLaM Display" w:cs="ADLaM Display"/>
                          <w:sz w:val="10"/>
                          <w:szCs w:val="10"/>
                        </w:rPr>
                      </w:pPr>
                    </w:p>
                    <w:p w14:paraId="5ED5D5B0" w14:textId="5D485D8B" w:rsidR="002E4E0F" w:rsidRDefault="002E4E0F" w:rsidP="002E4E0F">
                      <w:pPr>
                        <w:pStyle w:val="ListParagraph"/>
                        <w:numPr>
                          <w:ilvl w:val="0"/>
                          <w:numId w:val="31"/>
                        </w:numPr>
                        <w:rPr>
                          <w:rFonts w:ascii="ADLaM Display" w:hAnsi="ADLaM Display" w:cs="ADLaM Display"/>
                          <w:sz w:val="22"/>
                          <w:szCs w:val="22"/>
                        </w:rPr>
                      </w:pPr>
                      <w:r w:rsidRPr="002E4E0F">
                        <w:rPr>
                          <w:rFonts w:ascii="ADLaM Display" w:hAnsi="ADLaM Display" w:cs="ADLaM Display"/>
                          <w:sz w:val="22"/>
                          <w:szCs w:val="22"/>
                        </w:rPr>
                        <w:t>Tuition Fees</w:t>
                      </w:r>
                    </w:p>
                    <w:p w14:paraId="419237AD" w14:textId="166A491F" w:rsidR="002E4E0F" w:rsidRDefault="002E4E0F" w:rsidP="002E4E0F">
                      <w:pPr>
                        <w:pStyle w:val="ListParagraph"/>
                        <w:numPr>
                          <w:ilvl w:val="0"/>
                          <w:numId w:val="31"/>
                        </w:numPr>
                        <w:rPr>
                          <w:rFonts w:ascii="ADLaM Display" w:hAnsi="ADLaM Display" w:cs="ADLaM Display"/>
                          <w:sz w:val="22"/>
                          <w:szCs w:val="22"/>
                        </w:rPr>
                      </w:pPr>
                      <w:r>
                        <w:rPr>
                          <w:rFonts w:ascii="ADLaM Display" w:hAnsi="ADLaM Display" w:cs="ADLaM Display"/>
                          <w:sz w:val="22"/>
                          <w:szCs w:val="22"/>
                        </w:rPr>
                        <w:t>Hotel Reservation</w:t>
                      </w:r>
                    </w:p>
                    <w:p w14:paraId="0D797AD8" w14:textId="3133F149" w:rsidR="002E4E0F" w:rsidRDefault="002E4E0F" w:rsidP="002E4E0F">
                      <w:pPr>
                        <w:pStyle w:val="ListParagraph"/>
                        <w:numPr>
                          <w:ilvl w:val="0"/>
                          <w:numId w:val="31"/>
                        </w:numPr>
                        <w:rPr>
                          <w:rFonts w:ascii="ADLaM Display" w:hAnsi="ADLaM Display" w:cs="ADLaM Display"/>
                          <w:sz w:val="22"/>
                          <w:szCs w:val="22"/>
                        </w:rPr>
                      </w:pPr>
                      <w:r>
                        <w:rPr>
                          <w:rFonts w:ascii="ADLaM Display" w:hAnsi="ADLaM Display" w:cs="ADLaM Display"/>
                          <w:sz w:val="22"/>
                          <w:szCs w:val="22"/>
                        </w:rPr>
                        <w:t>Travel Codes</w:t>
                      </w:r>
                    </w:p>
                    <w:p w14:paraId="736A0D0F" w14:textId="77777777" w:rsidR="002E4E0F" w:rsidRPr="002E4E0F" w:rsidRDefault="002E4E0F" w:rsidP="002E4E0F">
                      <w:pPr>
                        <w:jc w:val="center"/>
                        <w:rPr>
                          <w:rFonts w:ascii="ADLaM Display" w:hAnsi="ADLaM Display" w:cs="ADLaM Display"/>
                          <w:sz w:val="10"/>
                          <w:szCs w:val="10"/>
                        </w:rPr>
                      </w:pPr>
                    </w:p>
                    <w:p w14:paraId="05F4BBBC" w14:textId="7AEEF43E" w:rsidR="002E4E0F" w:rsidRDefault="002E4E0F" w:rsidP="002E4E0F">
                      <w:pPr>
                        <w:jc w:val="center"/>
                        <w:rPr>
                          <w:rFonts w:ascii="ADLaM Display" w:hAnsi="ADLaM Display" w:cs="ADLaM Display"/>
                          <w:sz w:val="22"/>
                          <w:szCs w:val="22"/>
                        </w:rPr>
                      </w:pPr>
                      <w:r>
                        <w:rPr>
                          <w:rFonts w:ascii="ADLaM Display" w:hAnsi="ADLaM Display" w:cs="ADLaM Display"/>
                          <w:sz w:val="22"/>
                          <w:szCs w:val="22"/>
                        </w:rPr>
                        <w:t>Available on the CACCN Website</w:t>
                      </w:r>
                    </w:p>
                    <w:p w14:paraId="3C894CB2" w14:textId="214C25ED" w:rsidR="002E4E0F" w:rsidRDefault="002E4E0F" w:rsidP="002E4E0F">
                      <w:pPr>
                        <w:jc w:val="center"/>
                        <w:rPr>
                          <w:rFonts w:ascii="ADLaM Display" w:hAnsi="ADLaM Display" w:cs="ADLaM Display"/>
                          <w:sz w:val="22"/>
                          <w:szCs w:val="22"/>
                        </w:rPr>
                      </w:pPr>
                      <w:hyperlink r:id="rId41" w:history="1">
                        <w:r w:rsidRPr="00D73A9D">
                          <w:rPr>
                            <w:rStyle w:val="Hyperlink"/>
                            <w:rFonts w:ascii="ADLaM Display" w:hAnsi="ADLaM Display" w:cs="ADLaM Display"/>
                            <w:sz w:val="22"/>
                            <w:szCs w:val="22"/>
                          </w:rPr>
                          <w:t>https://caccn.ca/2026-canadian-critical-care-nursing-conference/</w:t>
                        </w:r>
                      </w:hyperlink>
                    </w:p>
                    <w:p w14:paraId="271DCB07" w14:textId="5707E895" w:rsidR="002E4E0F" w:rsidRPr="002E4E0F" w:rsidRDefault="002E4E0F" w:rsidP="002E4E0F">
                      <w:pPr>
                        <w:jc w:val="center"/>
                        <w:rPr>
                          <w:rFonts w:ascii="ADLaM Display" w:hAnsi="ADLaM Display" w:cs="ADLaM Display"/>
                          <w:sz w:val="22"/>
                          <w:szCs w:val="22"/>
                        </w:rPr>
                      </w:pPr>
                      <w:r>
                        <w:rPr>
                          <w:noProof/>
                        </w:rPr>
                        <w:drawing>
                          <wp:inline distT="0" distB="0" distL="0" distR="0" wp14:anchorId="7413BFC1" wp14:editId="0E4CD35D">
                            <wp:extent cx="704850" cy="719043"/>
                            <wp:effectExtent l="0" t="0" r="0" b="5080"/>
                            <wp:docPr id="15979681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407" cy="725732"/>
                                    </a:xfrm>
                                    <a:prstGeom prst="rect">
                                      <a:avLst/>
                                    </a:prstGeom>
                                    <a:noFill/>
                                    <a:ln>
                                      <a:noFill/>
                                    </a:ln>
                                  </pic:spPr>
                                </pic:pic>
                              </a:graphicData>
                            </a:graphic>
                          </wp:inline>
                        </w:drawing>
                      </w:r>
                    </w:p>
                    <w:p w14:paraId="089A76C1" w14:textId="77777777" w:rsidR="002E4E0F" w:rsidRPr="002E4E0F" w:rsidRDefault="002E4E0F">
                      <w:pPr>
                        <w:rPr>
                          <w:rFonts w:ascii="ADLaM Display" w:hAnsi="ADLaM Display" w:cs="ADLaM Display"/>
                        </w:rPr>
                      </w:pPr>
                    </w:p>
                  </w:txbxContent>
                </v:textbox>
              </v:shape>
            </w:pict>
          </mc:Fallback>
        </mc:AlternateContent>
      </w:r>
    </w:p>
    <w:p w14:paraId="29F9269C" w14:textId="77777777" w:rsidR="002E4E0F" w:rsidRDefault="002E4E0F" w:rsidP="0022318E">
      <w:pPr>
        <w:spacing w:after="160" w:line="259" w:lineRule="auto"/>
        <w:jc w:val="center"/>
      </w:pPr>
    </w:p>
    <w:p w14:paraId="12AD13A7" w14:textId="77777777" w:rsidR="002E4E0F" w:rsidRDefault="002E4E0F" w:rsidP="0022318E">
      <w:pPr>
        <w:spacing w:after="160" w:line="259" w:lineRule="auto"/>
        <w:jc w:val="center"/>
      </w:pPr>
    </w:p>
    <w:p w14:paraId="2E4B25C1" w14:textId="2341A42B" w:rsidR="002E4E0F" w:rsidRDefault="00311171" w:rsidP="0022318E">
      <w:pPr>
        <w:spacing w:after="160" w:line="259" w:lineRule="auto"/>
        <w:jc w:val="center"/>
      </w:pPr>
      <w:r>
        <w:rPr>
          <w:noProof/>
        </w:rPr>
        <mc:AlternateContent>
          <mc:Choice Requires="wps">
            <w:drawing>
              <wp:anchor distT="0" distB="0" distL="114300" distR="114300" simplePos="0" relativeHeight="253549568" behindDoc="0" locked="0" layoutInCell="1" allowOverlap="1" wp14:anchorId="0A845BB4" wp14:editId="531FFD0A">
                <wp:simplePos x="0" y="0"/>
                <wp:positionH relativeFrom="column">
                  <wp:posOffset>267335</wp:posOffset>
                </wp:positionH>
                <wp:positionV relativeFrom="paragraph">
                  <wp:posOffset>4363085</wp:posOffset>
                </wp:positionV>
                <wp:extent cx="3714750" cy="3981450"/>
                <wp:effectExtent l="0" t="0" r="0" b="0"/>
                <wp:wrapNone/>
                <wp:docPr id="1897537250" name="Text Box 24"/>
                <wp:cNvGraphicFramePr/>
                <a:graphic xmlns:a="http://schemas.openxmlformats.org/drawingml/2006/main">
                  <a:graphicData uri="http://schemas.microsoft.com/office/word/2010/wordprocessingShape">
                    <wps:wsp>
                      <wps:cNvSpPr txBox="1"/>
                      <wps:spPr>
                        <a:xfrm>
                          <a:off x="0" y="0"/>
                          <a:ext cx="3714750" cy="3981450"/>
                        </a:xfrm>
                        <a:prstGeom prst="rect">
                          <a:avLst/>
                        </a:prstGeom>
                        <a:solidFill>
                          <a:schemeClr val="lt1"/>
                        </a:solidFill>
                        <a:ln w="6350">
                          <a:noFill/>
                        </a:ln>
                      </wps:spPr>
                      <wps:txbx>
                        <w:txbxContent>
                          <w:p w14:paraId="3C1A7523" w14:textId="6FEE9848" w:rsidR="00ED4678" w:rsidRPr="00311171" w:rsidRDefault="00ED4678" w:rsidP="00ED4678">
                            <w:pPr>
                              <w:jc w:val="both"/>
                              <w:rPr>
                                <w:sz w:val="22"/>
                                <w:szCs w:val="22"/>
                              </w:rPr>
                            </w:pPr>
                            <w:r w:rsidRPr="00311171">
                              <w:rPr>
                                <w:sz w:val="22"/>
                                <w:szCs w:val="22"/>
                              </w:rPr>
                              <w:t xml:space="preserve">The </w:t>
                            </w:r>
                            <w:r w:rsidRPr="00311171">
                              <w:rPr>
                                <w:b/>
                                <w:bCs/>
                                <w:sz w:val="22"/>
                                <w:szCs w:val="22"/>
                              </w:rPr>
                              <w:t>Canadian Association of Critical Care Nurses (CACCN)</w:t>
                            </w:r>
                            <w:r w:rsidRPr="00311171">
                              <w:rPr>
                                <w:sz w:val="22"/>
                                <w:szCs w:val="22"/>
                              </w:rPr>
                              <w:t xml:space="preserve"> is seeking enthusiastic, engaged members to join the </w:t>
                            </w:r>
                            <w:r w:rsidRPr="00311171">
                              <w:rPr>
                                <w:b/>
                                <w:bCs/>
                                <w:sz w:val="22"/>
                                <w:szCs w:val="22"/>
                              </w:rPr>
                              <w:t>Member Relations Committee</w:t>
                            </w:r>
                            <w:r w:rsidRPr="00311171">
                              <w:rPr>
                                <w:sz w:val="22"/>
                                <w:szCs w:val="22"/>
                              </w:rPr>
                              <w:t>. This national committee plays a key role in strengthening the CACCN community, supporting chapters, and enhancing the value of membership across Canada.</w:t>
                            </w:r>
                          </w:p>
                          <w:p w14:paraId="531E2A41" w14:textId="01CECA4C" w:rsidR="00ED4678" w:rsidRPr="00ED4678" w:rsidRDefault="00ED4678" w:rsidP="00ED4678">
                            <w:pPr>
                              <w:jc w:val="both"/>
                              <w:rPr>
                                <w:sz w:val="22"/>
                                <w:szCs w:val="22"/>
                              </w:rPr>
                            </w:pPr>
                            <w:r w:rsidRPr="00ED4678">
                              <w:rPr>
                                <w:sz w:val="22"/>
                                <w:szCs w:val="22"/>
                              </w:rPr>
                              <w:t>The Member Relations Committee focuses on:  Supporting recruitment and retention of CACCN members; Strengthening engagement with chapters across the country; Developing tools and resources to promote membership; and Highlighting member achievements and contributions. This is a collaborative, supportive committee where your ideas and energy can make a meaningful impact.</w:t>
                            </w:r>
                          </w:p>
                          <w:p w14:paraId="3B735739" w14:textId="26509C2E" w:rsidR="00ED4678" w:rsidRDefault="00ED4678" w:rsidP="00311171">
                            <w:pPr>
                              <w:jc w:val="both"/>
                            </w:pPr>
                            <w:r w:rsidRPr="00ED4678">
                              <w:rPr>
                                <w:sz w:val="22"/>
                                <w:szCs w:val="22"/>
                              </w:rPr>
                              <w:t>We welcome CACCN members who:  Enjoy connecting with others; Want to contribute to national initiatives; Can commit a small amount of time each month; Value teamwork and communication; No previous committee experience is required, just enthusiasm and a willingness to participate.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5BB4" id="_x0000_s1040" type="#_x0000_t202" style="position:absolute;left:0;text-align:left;margin-left:21.05pt;margin-top:343.55pt;width:292.5pt;height:313.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" fillcolor="white [3201]" stroked="f" strokeweight=".5pt">
                <v:textbox>
                  <w:txbxContent>
                    <w:p w14:paraId="3C1A7523" w14:textId="6FEE9848" w:rsidR="00ED4678" w:rsidRPr="00311171" w:rsidRDefault="00ED4678" w:rsidP="00ED4678">
                      <w:pPr>
                        <w:jc w:val="both"/>
                        <w:rPr>
                          <w:sz w:val="22"/>
                          <w:szCs w:val="22"/>
                        </w:rPr>
                      </w:pPr>
                      <w:r w:rsidRPr="00311171">
                        <w:rPr>
                          <w:sz w:val="22"/>
                          <w:szCs w:val="22"/>
                        </w:rPr>
                        <w:t xml:space="preserve">The </w:t>
                      </w:r>
                      <w:r w:rsidRPr="00311171">
                        <w:rPr>
                          <w:b/>
                          <w:bCs/>
                          <w:sz w:val="22"/>
                          <w:szCs w:val="22"/>
                        </w:rPr>
                        <w:t>Canadian Association of Critical Care Nurses (CACCN)</w:t>
                      </w:r>
                      <w:r w:rsidRPr="00311171">
                        <w:rPr>
                          <w:sz w:val="22"/>
                          <w:szCs w:val="22"/>
                        </w:rPr>
                        <w:t xml:space="preserve"> is seeking enthusiastic, engaged members to join the </w:t>
                      </w:r>
                      <w:r w:rsidRPr="00311171">
                        <w:rPr>
                          <w:b/>
                          <w:bCs/>
                          <w:sz w:val="22"/>
                          <w:szCs w:val="22"/>
                        </w:rPr>
                        <w:t>Member Relations Committee</w:t>
                      </w:r>
                      <w:r w:rsidRPr="00311171">
                        <w:rPr>
                          <w:sz w:val="22"/>
                          <w:szCs w:val="22"/>
                        </w:rPr>
                        <w:t>. This national committee plays a key role in strengthening the CACCN community, supporting chapters, and enhancing the value of membership across Canada.</w:t>
                      </w:r>
                    </w:p>
                    <w:p w14:paraId="531E2A41" w14:textId="01CECA4C" w:rsidR="00ED4678" w:rsidRPr="00ED4678" w:rsidRDefault="00ED4678" w:rsidP="00ED4678">
                      <w:pPr>
                        <w:jc w:val="both"/>
                        <w:rPr>
                          <w:sz w:val="22"/>
                          <w:szCs w:val="22"/>
                        </w:rPr>
                      </w:pPr>
                      <w:r w:rsidRPr="00ED4678">
                        <w:rPr>
                          <w:sz w:val="22"/>
                          <w:szCs w:val="22"/>
                        </w:rPr>
                        <w:t>The Member Relations Committee focuses on:  Supporting recruitment and retention of CACCN members; Strengthening engagement with chapters across the country; Developing tools and resources to promote membership; and Highlighting member achievements and contributions. This is a collaborative, supportive committee where your ideas and energy can make a meaningful impact.</w:t>
                      </w:r>
                    </w:p>
                    <w:p w14:paraId="3B735739" w14:textId="26509C2E" w:rsidR="00ED4678" w:rsidRDefault="00ED4678" w:rsidP="00311171">
                      <w:pPr>
                        <w:jc w:val="both"/>
                      </w:pPr>
                      <w:r w:rsidRPr="00ED4678">
                        <w:rPr>
                          <w:sz w:val="22"/>
                          <w:szCs w:val="22"/>
                        </w:rPr>
                        <w:t>We welcome CACCN members who:  Enjoy connecting with others; Want to contribute to national initiatives; Can commit a small amount of time each month; Value teamwork and communication; No previous committee experience is required, just enthusiasm and a willingness to participate.</w:t>
                      </w:r>
                    </w:p>
                  </w:txbxContent>
                </v:textbox>
              </v:shape>
            </w:pict>
          </mc:Fallback>
        </mc:AlternateContent>
      </w:r>
      <w:r>
        <w:rPr>
          <w:noProof/>
        </w:rPr>
        <mc:AlternateContent>
          <mc:Choice Requires="wps">
            <w:drawing>
              <wp:anchor distT="0" distB="0" distL="114300" distR="114300" simplePos="0" relativeHeight="253559808" behindDoc="0" locked="0" layoutInCell="1" allowOverlap="1" wp14:anchorId="71FF7E0D" wp14:editId="651E505D">
                <wp:simplePos x="0" y="0"/>
                <wp:positionH relativeFrom="margin">
                  <wp:posOffset>4029711</wp:posOffset>
                </wp:positionH>
                <wp:positionV relativeFrom="paragraph">
                  <wp:posOffset>4382135</wp:posOffset>
                </wp:positionV>
                <wp:extent cx="3219450" cy="3952875"/>
                <wp:effectExtent l="0" t="0" r="0" b="9525"/>
                <wp:wrapNone/>
                <wp:docPr id="234605062" name="Text Box 24"/>
                <wp:cNvGraphicFramePr/>
                <a:graphic xmlns:a="http://schemas.openxmlformats.org/drawingml/2006/main">
                  <a:graphicData uri="http://schemas.microsoft.com/office/word/2010/wordprocessingShape">
                    <wps:wsp>
                      <wps:cNvSpPr txBox="1"/>
                      <wps:spPr>
                        <a:xfrm>
                          <a:off x="0" y="0"/>
                          <a:ext cx="3219450" cy="3952875"/>
                        </a:xfrm>
                        <a:prstGeom prst="rect">
                          <a:avLst/>
                        </a:prstGeom>
                        <a:solidFill>
                          <a:sysClr val="window" lastClr="FFFFFF"/>
                        </a:solidFill>
                        <a:ln w="6350">
                          <a:noFill/>
                        </a:ln>
                      </wps:spPr>
                      <wps:txbx>
                        <w:txbxContent>
                          <w:p w14:paraId="444DB68B" w14:textId="77777777" w:rsidR="00311171" w:rsidRPr="00ED4678" w:rsidRDefault="00311171" w:rsidP="00311171">
                            <w:pPr>
                              <w:jc w:val="both"/>
                              <w:rPr>
                                <w:sz w:val="22"/>
                                <w:szCs w:val="22"/>
                              </w:rPr>
                            </w:pPr>
                            <w:r w:rsidRPr="00ED4678">
                              <w:rPr>
                                <w:sz w:val="22"/>
                                <w:szCs w:val="22"/>
                              </w:rPr>
                              <w:t>We recognize that critical care nurses are busy professionals. This committee is designed to be manageable:  1 meeting bi-monthly (approximately 1 hour); 1–2 hours monthly for small tasks or projects; and Flexible, supportive, and realistic expectations.</w:t>
                            </w:r>
                          </w:p>
                          <w:p w14:paraId="7460DB51" w14:textId="77777777" w:rsidR="00311171" w:rsidRPr="00ED4678" w:rsidRDefault="00311171" w:rsidP="00311171">
                            <w:pPr>
                              <w:jc w:val="both"/>
                              <w:rPr>
                                <w:sz w:val="22"/>
                                <w:szCs w:val="22"/>
                              </w:rPr>
                            </w:pPr>
                            <w:r w:rsidRPr="00ED4678">
                              <w:rPr>
                                <w:sz w:val="22"/>
                                <w:szCs w:val="22"/>
                              </w:rPr>
                              <w:t>What is in it for you:  Experience contributing to a national professional organization; Opportunities to build leadership and communication skills; Connections with critical care nurses across Canada; A chance to influence membership initiatives and support the growth of CACCN; and Continuing Learning Hours - 25 hours annually.</w:t>
                            </w:r>
                          </w:p>
                          <w:p w14:paraId="42CAB70D" w14:textId="77777777" w:rsidR="00311171" w:rsidRDefault="00311171" w:rsidP="00311171">
                            <w:pPr>
                              <w:jc w:val="both"/>
                              <w:rPr>
                                <w:sz w:val="22"/>
                                <w:szCs w:val="22"/>
                              </w:rPr>
                            </w:pPr>
                            <w:r w:rsidRPr="00ED4678">
                              <w:rPr>
                                <w:sz w:val="22"/>
                                <w:szCs w:val="22"/>
                              </w:rPr>
                              <w:t>If you are passionate about critical care nursing and want to help shape the future of our national association, we would love to hear from you.</w:t>
                            </w:r>
                          </w:p>
                          <w:p w14:paraId="75DD34AD" w14:textId="77777777" w:rsidR="00311171" w:rsidRPr="00ED4678" w:rsidRDefault="00311171" w:rsidP="00311171">
                            <w:pPr>
                              <w:jc w:val="both"/>
                              <w:rPr>
                                <w:sz w:val="22"/>
                                <w:szCs w:val="22"/>
                              </w:rPr>
                            </w:pPr>
                            <w:r w:rsidRPr="00ED4678">
                              <w:rPr>
                                <w:b/>
                                <w:bCs/>
                                <w:sz w:val="22"/>
                                <w:szCs w:val="22"/>
                              </w:rPr>
                              <w:t>If you would like to join or learn more, please email:</w:t>
                            </w:r>
                            <w:r w:rsidRPr="00ED4678">
                              <w:rPr>
                                <w:b/>
                                <w:bCs/>
                                <w:sz w:val="22"/>
                                <w:szCs w:val="22"/>
                              </w:rPr>
                              <w:br/>
                            </w:r>
                            <w:hyperlink r:id="rId42" w:history="1">
                              <w:r w:rsidRPr="00ED4678">
                                <w:rPr>
                                  <w:rStyle w:val="Hyperlink"/>
                                  <w:b/>
                                  <w:bCs/>
                                  <w:sz w:val="22"/>
                                  <w:szCs w:val="22"/>
                                </w:rPr>
                                <w:t>memberrelations@caccn.ca</w:t>
                              </w:r>
                            </w:hyperlink>
                            <w:r w:rsidRPr="00ED4678">
                              <w:rPr>
                                <w:b/>
                                <w:bCs/>
                                <w:sz w:val="22"/>
                                <w:szCs w:val="22"/>
                              </w:rPr>
                              <w:t xml:space="preserve"> by June 12, 2026.</w:t>
                            </w:r>
                          </w:p>
                          <w:p w14:paraId="423AD193" w14:textId="77777777" w:rsidR="00311171" w:rsidRDefault="00311171" w:rsidP="00311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7E0D" id="_x0000_s1041" type="#_x0000_t202" style="position:absolute;left:0;text-align:left;margin-left:317.3pt;margin-top:345.05pt;width:253.5pt;height:311.25pt;z-index:2535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" fillcolor="window" stroked="f" strokeweight=".5pt">
                <v:textbox>
                  <w:txbxContent>
                    <w:p w14:paraId="444DB68B" w14:textId="77777777" w:rsidR="00311171" w:rsidRPr="00ED4678" w:rsidRDefault="00311171" w:rsidP="00311171">
                      <w:pPr>
                        <w:jc w:val="both"/>
                        <w:rPr>
                          <w:sz w:val="22"/>
                          <w:szCs w:val="22"/>
                        </w:rPr>
                      </w:pPr>
                      <w:r w:rsidRPr="00ED4678">
                        <w:rPr>
                          <w:sz w:val="22"/>
                          <w:szCs w:val="22"/>
                        </w:rPr>
                        <w:t>We recognize that critical care nurses are busy professionals. This committee is designed to be manageable:  1 meeting bi-monthly (approximately 1 hour); 1–2 hours monthly for small tasks or projects; and Flexible, supportive, and realistic expectations.</w:t>
                      </w:r>
                    </w:p>
                    <w:p w14:paraId="7460DB51" w14:textId="77777777" w:rsidR="00311171" w:rsidRPr="00ED4678" w:rsidRDefault="00311171" w:rsidP="00311171">
                      <w:pPr>
                        <w:jc w:val="both"/>
                        <w:rPr>
                          <w:sz w:val="22"/>
                          <w:szCs w:val="22"/>
                        </w:rPr>
                      </w:pPr>
                      <w:r w:rsidRPr="00ED4678">
                        <w:rPr>
                          <w:sz w:val="22"/>
                          <w:szCs w:val="22"/>
                        </w:rPr>
                        <w:t>What is in it for you:  Experience contributing to a national professional organization; Opportunities to build leadership and communication skills; Connections with critical care nurses across Canada; A chance to influence membership initiatives and support the growth of CACCN; and Continuing Learning Hours - 25 hours annually.</w:t>
                      </w:r>
                    </w:p>
                    <w:p w14:paraId="42CAB70D" w14:textId="77777777" w:rsidR="00311171" w:rsidRDefault="00311171" w:rsidP="00311171">
                      <w:pPr>
                        <w:jc w:val="both"/>
                        <w:rPr>
                          <w:sz w:val="22"/>
                          <w:szCs w:val="22"/>
                        </w:rPr>
                      </w:pPr>
                      <w:r w:rsidRPr="00ED4678">
                        <w:rPr>
                          <w:sz w:val="22"/>
                          <w:szCs w:val="22"/>
                        </w:rPr>
                        <w:t>If you are passionate about critical care nursing and want to help shape the future of our national association, we would love to hear from you.</w:t>
                      </w:r>
                    </w:p>
                    <w:p w14:paraId="75DD34AD" w14:textId="77777777" w:rsidR="00311171" w:rsidRPr="00ED4678" w:rsidRDefault="00311171" w:rsidP="00311171">
                      <w:pPr>
                        <w:jc w:val="both"/>
                        <w:rPr>
                          <w:sz w:val="22"/>
                          <w:szCs w:val="22"/>
                        </w:rPr>
                      </w:pPr>
                      <w:r w:rsidRPr="00ED4678">
                        <w:rPr>
                          <w:b/>
                          <w:bCs/>
                          <w:sz w:val="22"/>
                          <w:szCs w:val="22"/>
                        </w:rPr>
                        <w:t>If you would like to join or learn more, please email:</w:t>
                      </w:r>
                      <w:r w:rsidRPr="00ED4678">
                        <w:rPr>
                          <w:b/>
                          <w:bCs/>
                          <w:sz w:val="22"/>
                          <w:szCs w:val="22"/>
                        </w:rPr>
                        <w:br/>
                      </w:r>
                      <w:hyperlink r:id="rId43" w:history="1">
                        <w:r w:rsidRPr="00ED4678">
                          <w:rPr>
                            <w:rStyle w:val="Hyperlink"/>
                            <w:b/>
                            <w:bCs/>
                            <w:sz w:val="22"/>
                            <w:szCs w:val="22"/>
                          </w:rPr>
                          <w:t>memberrelations@caccn.ca</w:t>
                        </w:r>
                      </w:hyperlink>
                      <w:r w:rsidRPr="00ED4678">
                        <w:rPr>
                          <w:b/>
                          <w:bCs/>
                          <w:sz w:val="22"/>
                          <w:szCs w:val="22"/>
                        </w:rPr>
                        <w:t xml:space="preserve"> by June 12, 2026.</w:t>
                      </w:r>
                    </w:p>
                    <w:p w14:paraId="423AD193" w14:textId="77777777" w:rsidR="00311171" w:rsidRDefault="00311171" w:rsidP="00311171"/>
                  </w:txbxContent>
                </v:textbox>
                <w10:wrap anchorx="margin"/>
              </v:shape>
            </w:pict>
          </mc:Fallback>
        </mc:AlternateContent>
      </w:r>
      <w:r>
        <w:rPr>
          <w:noProof/>
        </w:rPr>
        <mc:AlternateContent>
          <mc:Choice Requires="wps">
            <w:drawing>
              <wp:anchor distT="0" distB="0" distL="114300" distR="114300" simplePos="0" relativeHeight="253557760" behindDoc="0" locked="0" layoutInCell="1" allowOverlap="1" wp14:anchorId="17D89F59" wp14:editId="329D1506">
                <wp:simplePos x="0" y="0"/>
                <wp:positionH relativeFrom="column">
                  <wp:posOffset>238760</wp:posOffset>
                </wp:positionH>
                <wp:positionV relativeFrom="paragraph">
                  <wp:posOffset>3972560</wp:posOffset>
                </wp:positionV>
                <wp:extent cx="7019925" cy="352425"/>
                <wp:effectExtent l="0" t="0" r="28575" b="28575"/>
                <wp:wrapNone/>
                <wp:docPr id="598539304" name="Text Box 23"/>
                <wp:cNvGraphicFramePr/>
                <a:graphic xmlns:a="http://schemas.openxmlformats.org/drawingml/2006/main">
                  <a:graphicData uri="http://schemas.microsoft.com/office/word/2010/wordprocessingShape">
                    <wps:wsp>
                      <wps:cNvSpPr txBox="1"/>
                      <wps:spPr>
                        <a:xfrm>
                          <a:off x="0" y="0"/>
                          <a:ext cx="7019925" cy="352425"/>
                        </a:xfrm>
                        <a:prstGeom prst="rect">
                          <a:avLst/>
                        </a:prstGeom>
                        <a:solidFill>
                          <a:srgbClr val="C00000"/>
                        </a:solidFill>
                        <a:ln w="6350">
                          <a:solidFill>
                            <a:prstClr val="black"/>
                          </a:solidFill>
                        </a:ln>
                      </wps:spPr>
                      <wps:txbx>
                        <w:txbxContent>
                          <w:p w14:paraId="7230A694" w14:textId="77777777" w:rsidR="00311171" w:rsidRPr="00ED4678" w:rsidRDefault="00311171" w:rsidP="00311171">
                            <w:pPr>
                              <w:jc w:val="center"/>
                              <w:rPr>
                                <w:rFonts w:ascii="Times New Roman" w:hAnsi="Times New Roman"/>
                                <w:b/>
                                <w:bCs/>
                                <w:color w:val="FFFFFF" w:themeColor="background1"/>
                                <w:sz w:val="32"/>
                                <w:szCs w:val="32"/>
                              </w:rPr>
                            </w:pPr>
                            <w:r w:rsidRPr="00ED4678">
                              <w:rPr>
                                <w:rFonts w:ascii="Times New Roman" w:hAnsi="Times New Roman"/>
                                <w:b/>
                                <w:bCs/>
                                <w:color w:val="FFFFFF" w:themeColor="background1"/>
                                <w:sz w:val="32"/>
                                <w:szCs w:val="32"/>
                              </w:rPr>
                              <w:t>Seeking Member Participants – Member Relations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9F59" id="_x0000_s1042" type="#_x0000_t202" style="position:absolute;left:0;text-align:left;margin-left:18.8pt;margin-top:312.8pt;width:552.75pt;height:27.7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" fillcolor="#c00000" strokeweight=".5pt">
                <v:textbox>
                  <w:txbxContent>
                    <w:p w14:paraId="7230A694" w14:textId="77777777" w:rsidR="00311171" w:rsidRPr="00ED4678" w:rsidRDefault="00311171" w:rsidP="00311171">
                      <w:pPr>
                        <w:jc w:val="center"/>
                        <w:rPr>
                          <w:rFonts w:ascii="Times New Roman" w:hAnsi="Times New Roman"/>
                          <w:b/>
                          <w:bCs/>
                          <w:color w:val="FFFFFF" w:themeColor="background1"/>
                          <w:sz w:val="32"/>
                          <w:szCs w:val="32"/>
                        </w:rPr>
                      </w:pPr>
                      <w:r w:rsidRPr="00ED4678">
                        <w:rPr>
                          <w:rFonts w:ascii="Times New Roman" w:hAnsi="Times New Roman"/>
                          <w:b/>
                          <w:bCs/>
                          <w:color w:val="FFFFFF" w:themeColor="background1"/>
                          <w:sz w:val="32"/>
                          <w:szCs w:val="32"/>
                        </w:rPr>
                        <w:t>Seeking Member Participants – Member Relations Committee</w:t>
                      </w:r>
                    </w:p>
                  </w:txbxContent>
                </v:textbox>
              </v:shape>
            </w:pict>
          </mc:Fallback>
        </mc:AlternateContent>
      </w:r>
      <w:r w:rsidR="002E4E0F">
        <w:br w:type="page"/>
      </w:r>
    </w:p>
    <w:p w14:paraId="40C909B2" w14:textId="393B3A4A" w:rsidR="002E4E0F" w:rsidRDefault="00311171" w:rsidP="0022318E">
      <w:pPr>
        <w:spacing w:after="160" w:line="259" w:lineRule="auto"/>
        <w:jc w:val="center"/>
      </w:pPr>
      <w:r>
        <w:rPr>
          <w:noProof/>
        </w:rPr>
        <w:lastRenderedPageBreak/>
        <mc:AlternateContent>
          <mc:Choice Requires="wps">
            <w:drawing>
              <wp:anchor distT="0" distB="0" distL="114300" distR="114300" simplePos="0" relativeHeight="253561856" behindDoc="0" locked="0" layoutInCell="1" allowOverlap="1" wp14:anchorId="6626FEC7" wp14:editId="5C3C878A">
                <wp:simplePos x="0" y="0"/>
                <wp:positionH relativeFrom="column">
                  <wp:posOffset>172085</wp:posOffset>
                </wp:positionH>
                <wp:positionV relativeFrom="paragraph">
                  <wp:posOffset>-125730</wp:posOffset>
                </wp:positionV>
                <wp:extent cx="7115175" cy="333375"/>
                <wp:effectExtent l="0" t="0" r="28575" b="28575"/>
                <wp:wrapNone/>
                <wp:docPr id="1412130203" name="Text Box 23"/>
                <wp:cNvGraphicFramePr/>
                <a:graphic xmlns:a="http://schemas.openxmlformats.org/drawingml/2006/main">
                  <a:graphicData uri="http://schemas.microsoft.com/office/word/2010/wordprocessingShape">
                    <wps:wsp>
                      <wps:cNvSpPr txBox="1"/>
                      <wps:spPr>
                        <a:xfrm>
                          <a:off x="0" y="0"/>
                          <a:ext cx="7115175" cy="333375"/>
                        </a:xfrm>
                        <a:prstGeom prst="rect">
                          <a:avLst/>
                        </a:prstGeom>
                        <a:solidFill>
                          <a:srgbClr val="C00000"/>
                        </a:solidFill>
                        <a:ln w="6350">
                          <a:solidFill>
                            <a:prstClr val="black"/>
                          </a:solidFill>
                        </a:ln>
                      </wps:spPr>
                      <wps:txbx>
                        <w:txbxContent>
                          <w:p w14:paraId="639004E1" w14:textId="46068CE3" w:rsidR="00311171" w:rsidRPr="005A7034" w:rsidRDefault="005A7034" w:rsidP="00311171">
                            <w:pPr>
                              <w:jc w:val="center"/>
                              <w:rPr>
                                <w:rFonts w:ascii="Aptos Black" w:hAnsi="Aptos Black"/>
                                <w:b/>
                                <w:bCs/>
                                <w:color w:val="FFFFFF" w:themeColor="background1"/>
                                <w:sz w:val="28"/>
                                <w:szCs w:val="28"/>
                              </w:rPr>
                            </w:pPr>
                            <w:r w:rsidRPr="005A7034">
                              <w:rPr>
                                <w:rFonts w:ascii="Aptos Black" w:hAnsi="Aptos Black"/>
                                <w:b/>
                                <w:bCs/>
                                <w:color w:val="FFFFFF" w:themeColor="background1"/>
                                <w:sz w:val="28"/>
                                <w:szCs w:val="28"/>
                              </w:rPr>
                              <w:t>Opportunity – Canadian Intensive Care Foundation (CICF) 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FEC7" id="_x0000_s1043" type="#_x0000_t202" style="position:absolute;left:0;text-align:left;margin-left:13.55pt;margin-top:-9.9pt;width:560.25pt;height:26.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" fillcolor="#c00000" strokeweight=".5pt">
                <v:textbox>
                  <w:txbxContent>
                    <w:p w14:paraId="639004E1" w14:textId="46068CE3" w:rsidR="00311171" w:rsidRPr="005A7034" w:rsidRDefault="005A7034" w:rsidP="00311171">
                      <w:pPr>
                        <w:jc w:val="center"/>
                        <w:rPr>
                          <w:rFonts w:ascii="Aptos Black" w:hAnsi="Aptos Black"/>
                          <w:b/>
                          <w:bCs/>
                          <w:color w:val="FFFFFF" w:themeColor="background1"/>
                          <w:sz w:val="28"/>
                          <w:szCs w:val="28"/>
                        </w:rPr>
                      </w:pPr>
                      <w:r w:rsidRPr="005A7034">
                        <w:rPr>
                          <w:rFonts w:ascii="Aptos Black" w:hAnsi="Aptos Black"/>
                          <w:b/>
                          <w:bCs/>
                          <w:color w:val="FFFFFF" w:themeColor="background1"/>
                          <w:sz w:val="28"/>
                          <w:szCs w:val="28"/>
                        </w:rPr>
                        <w:t>Opportunity – Canadian Intensive Care Foundation (CICF) Board of Directors</w:t>
                      </w:r>
                    </w:p>
                  </w:txbxContent>
                </v:textbox>
              </v:shape>
            </w:pict>
          </mc:Fallback>
        </mc:AlternateContent>
      </w:r>
    </w:p>
    <w:p w14:paraId="1CFBDEB2" w14:textId="4F64CF9A" w:rsidR="001C5BC0" w:rsidRDefault="005A7034" w:rsidP="0022318E">
      <w:pPr>
        <w:spacing w:after="160" w:line="259" w:lineRule="auto"/>
        <w:jc w:val="center"/>
      </w:pPr>
      <w:r>
        <w:rPr>
          <w:noProof/>
        </w:rPr>
        <mc:AlternateContent>
          <mc:Choice Requires="wps">
            <w:drawing>
              <wp:anchor distT="0" distB="0" distL="114300" distR="114300" simplePos="0" relativeHeight="253564928" behindDoc="0" locked="0" layoutInCell="1" allowOverlap="1" wp14:anchorId="58DA9AD1" wp14:editId="63213879">
                <wp:simplePos x="0" y="0"/>
                <wp:positionH relativeFrom="column">
                  <wp:posOffset>3924935</wp:posOffset>
                </wp:positionH>
                <wp:positionV relativeFrom="paragraph">
                  <wp:posOffset>5080</wp:posOffset>
                </wp:positionV>
                <wp:extent cx="3362325" cy="8858250"/>
                <wp:effectExtent l="0" t="0" r="28575" b="19050"/>
                <wp:wrapNone/>
                <wp:docPr id="771936967" name="Text Box 22"/>
                <wp:cNvGraphicFramePr/>
                <a:graphic xmlns:a="http://schemas.openxmlformats.org/drawingml/2006/main">
                  <a:graphicData uri="http://schemas.microsoft.com/office/word/2010/wordprocessingShape">
                    <wps:wsp>
                      <wps:cNvSpPr txBox="1"/>
                      <wps:spPr>
                        <a:xfrm>
                          <a:off x="0" y="0"/>
                          <a:ext cx="3362325" cy="8858250"/>
                        </a:xfrm>
                        <a:prstGeom prst="rect">
                          <a:avLst/>
                        </a:prstGeom>
                        <a:solidFill>
                          <a:sysClr val="window" lastClr="FFFFFF"/>
                        </a:solidFill>
                        <a:ln w="6350">
                          <a:solidFill>
                            <a:prstClr val="black"/>
                          </a:solidFill>
                        </a:ln>
                      </wps:spPr>
                      <wps:txbx>
                        <w:txbxContent>
                          <w:p w14:paraId="7886A6D9" w14:textId="77777777" w:rsid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The CICF Board of Directors meets four times per year, with the Annual General Meeting held in late November or December.</w:t>
                            </w:r>
                          </w:p>
                          <w:p w14:paraId="222B601E" w14:textId="77777777" w:rsidR="005A7034" w:rsidRDefault="005A7034" w:rsidP="005A7034">
                            <w:pPr>
                              <w:spacing w:after="0" w:line="240" w:lineRule="auto"/>
                              <w:jc w:val="both"/>
                              <w:rPr>
                                <w:rFonts w:ascii="Arial" w:hAnsi="Arial" w:cs="Arial"/>
                                <w:color w:val="auto"/>
                                <w:kern w:val="0"/>
                                <w:sz w:val="24"/>
                                <w:szCs w:val="24"/>
                              </w:rPr>
                            </w:pPr>
                          </w:p>
                          <w:p w14:paraId="1FDC6D81" w14:textId="60BBDD73"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Criteria for Applicants</w:t>
                            </w:r>
                          </w:p>
                          <w:p w14:paraId="7A1EC2BD" w14:textId="77777777" w:rsidR="005A7034" w:rsidRDefault="005A7034" w:rsidP="005A7034">
                            <w:pPr>
                              <w:spacing w:after="0" w:line="240" w:lineRule="auto"/>
                              <w:jc w:val="both"/>
                              <w:rPr>
                                <w:rFonts w:ascii="Arial" w:hAnsi="Arial" w:cs="Arial"/>
                                <w:color w:val="auto"/>
                                <w:kern w:val="0"/>
                                <w:sz w:val="24"/>
                                <w:szCs w:val="24"/>
                              </w:rPr>
                            </w:pPr>
                          </w:p>
                          <w:p w14:paraId="6661BEC9" w14:textId="7513227B"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To be considered for this position, applicants must have:</w:t>
                            </w:r>
                          </w:p>
                          <w:p w14:paraId="4EE10574"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Clinical experience in a Canadian critical care setting.</w:t>
                            </w:r>
                          </w:p>
                          <w:p w14:paraId="299B0437"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Interest in research and education grant administration.</w:t>
                            </w:r>
                          </w:p>
                          <w:p w14:paraId="3AFD79FD"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Demonstrated experience with fundraising initiatives.</w:t>
                            </w:r>
                          </w:p>
                          <w:p w14:paraId="293DA7BE"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 xml:space="preserve">A current </w:t>
                            </w:r>
                            <w:hyperlink r:id="rId44" w:history="1">
                              <w:r w:rsidRPr="005A7034">
                                <w:rPr>
                                  <w:rFonts w:ascii="Arial" w:hAnsi="Arial" w:cs="Arial"/>
                                  <w:color w:val="0000FF"/>
                                  <w:kern w:val="0"/>
                                  <w:sz w:val="24"/>
                                  <w:szCs w:val="24"/>
                                  <w:u w:val="single"/>
                                </w:rPr>
                                <w:t>CICF membership</w:t>
                              </w:r>
                            </w:hyperlink>
                            <w:r w:rsidRPr="005A7034">
                              <w:rPr>
                                <w:rFonts w:ascii="Arial" w:hAnsi="Arial" w:cs="Arial"/>
                                <w:color w:val="auto"/>
                                <w:kern w:val="0"/>
                                <w:sz w:val="24"/>
                                <w:szCs w:val="24"/>
                              </w:rPr>
                              <w:t xml:space="preserve"> ($25/year).</w:t>
                            </w:r>
                          </w:p>
                          <w:p w14:paraId="3D58ECC8"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Reporting Requirements</w:t>
                            </w:r>
                          </w:p>
                          <w:p w14:paraId="17807672"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br/>
                              <w:t>The successful candidate will be responsible for submitting short written reports to the CACCN Board of Directors four times a year, in alignment with the CICF meeting schedule.</w:t>
                            </w:r>
                          </w:p>
                          <w:p w14:paraId="364CB953"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 </w:t>
                            </w:r>
                          </w:p>
                          <w:p w14:paraId="386E6AB0"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b/>
                                <w:bCs/>
                                <w:color w:val="auto"/>
                                <w:kern w:val="0"/>
                                <w:sz w:val="24"/>
                                <w:szCs w:val="24"/>
                              </w:rPr>
                              <w:t>Application Process</w:t>
                            </w:r>
                          </w:p>
                          <w:p w14:paraId="7EFFAAFD"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b/>
                                <w:bCs/>
                                <w:color w:val="auto"/>
                                <w:kern w:val="0"/>
                                <w:sz w:val="24"/>
                                <w:szCs w:val="24"/>
                              </w:rPr>
                              <w:t>CACCN Members</w:t>
                            </w:r>
                            <w:r w:rsidRPr="005A7034">
                              <w:rPr>
                                <w:rFonts w:ascii="Arial" w:hAnsi="Arial" w:cs="Arial"/>
                                <w:color w:val="auto"/>
                                <w:kern w:val="0"/>
                                <w:sz w:val="24"/>
                                <w:szCs w:val="24"/>
                              </w:rPr>
                              <w:t xml:space="preserve"> interested in applying are asked to send the following information to caccn@caccn.ca by </w:t>
                            </w:r>
                            <w:r w:rsidRPr="005A7034">
                              <w:rPr>
                                <w:rFonts w:ascii="Arial" w:hAnsi="Arial" w:cs="Arial"/>
                                <w:b/>
                                <w:bCs/>
                                <w:color w:val="auto"/>
                                <w:kern w:val="0"/>
                                <w:sz w:val="24"/>
                                <w:szCs w:val="24"/>
                              </w:rPr>
                              <w:t>May 31, 2026</w:t>
                            </w:r>
                            <w:r w:rsidRPr="005A7034">
                              <w:rPr>
                                <w:rFonts w:ascii="Arial" w:hAnsi="Arial" w:cs="Arial"/>
                                <w:color w:val="auto"/>
                                <w:kern w:val="0"/>
                                <w:sz w:val="24"/>
                                <w:szCs w:val="24"/>
                              </w:rPr>
                              <w:t>:</w:t>
                            </w:r>
                          </w:p>
                          <w:p w14:paraId="314FAFEF" w14:textId="77777777" w:rsidR="005A7034" w:rsidRPr="005A7034" w:rsidRDefault="005A7034" w:rsidP="005A7034">
                            <w:pPr>
                              <w:numPr>
                                <w:ilvl w:val="0"/>
                                <w:numId w:val="34"/>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Letter of Interest</w:t>
                            </w:r>
                          </w:p>
                          <w:p w14:paraId="591D3FC3" w14:textId="77777777" w:rsidR="005A7034" w:rsidRPr="005A7034" w:rsidRDefault="005A7034" w:rsidP="005A7034">
                            <w:pPr>
                              <w:numPr>
                                <w:ilvl w:val="0"/>
                                <w:numId w:val="34"/>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Resume or Curriculum Vitae</w:t>
                            </w:r>
                          </w:p>
                          <w:p w14:paraId="58100F9F" w14:textId="77777777" w:rsid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Applications will be reviewed by the CACCN Vice President / Chair of the CACCN Partner Relations Committee prior to being submitted to CICF for final selection.</w:t>
                            </w:r>
                          </w:p>
                          <w:p w14:paraId="7021D303" w14:textId="77777777" w:rsidR="005A7034" w:rsidRPr="005A7034" w:rsidRDefault="005A7034" w:rsidP="005A7034">
                            <w:pPr>
                              <w:spacing w:after="0" w:line="240" w:lineRule="auto"/>
                              <w:jc w:val="both"/>
                              <w:rPr>
                                <w:rFonts w:ascii="Arial" w:hAnsi="Arial" w:cs="Arial"/>
                                <w:color w:val="auto"/>
                                <w:kern w:val="0"/>
                                <w:sz w:val="24"/>
                                <w:szCs w:val="24"/>
                              </w:rPr>
                            </w:pPr>
                          </w:p>
                          <w:p w14:paraId="1C71477D" w14:textId="77777777" w:rsidR="005A7034" w:rsidRDefault="005A7034" w:rsidP="005A7034">
                            <w:pPr>
                              <w:spacing w:after="0" w:line="240" w:lineRule="auto"/>
                              <w:jc w:val="both"/>
                              <w:rPr>
                                <w:rFonts w:ascii="Arial" w:hAnsi="Arial" w:cs="Arial"/>
                                <w:color w:val="auto"/>
                                <w:kern w:val="0"/>
                                <w:sz w:val="22"/>
                                <w:szCs w:val="22"/>
                              </w:rPr>
                            </w:pPr>
                          </w:p>
                          <w:p w14:paraId="5223F0CF" w14:textId="40D03863" w:rsidR="005A7034" w:rsidRPr="005A7034" w:rsidRDefault="005A7034" w:rsidP="005A7034">
                            <w:pPr>
                              <w:spacing w:after="0" w:line="240" w:lineRule="auto"/>
                              <w:jc w:val="center"/>
                              <w:rPr>
                                <w:rFonts w:ascii="Arial" w:hAnsi="Arial" w:cs="Arial"/>
                                <w:color w:val="auto"/>
                                <w:kern w:val="0"/>
                                <w:sz w:val="22"/>
                                <w:szCs w:val="22"/>
                              </w:rPr>
                            </w:pPr>
                            <w:r>
                              <w:rPr>
                                <w:noProof/>
                              </w:rPr>
                              <w:drawing>
                                <wp:inline distT="0" distB="0" distL="0" distR="0" wp14:anchorId="5DBBFE1C" wp14:editId="10105F20">
                                  <wp:extent cx="2486025" cy="1095375"/>
                                  <wp:effectExtent l="0" t="0" r="9525" b="9525"/>
                                  <wp:docPr id="378980166" name="Picture 23" descr="Canadian Intensive Car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0166" name="Picture 23" descr="Canadian Intensive Care Foundation"/>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1095375"/>
                                          </a:xfrm>
                                          <a:prstGeom prst="rect">
                                            <a:avLst/>
                                          </a:prstGeom>
                                          <a:noFill/>
                                          <a:ln>
                                            <a:noFill/>
                                          </a:ln>
                                        </pic:spPr>
                                      </pic:pic>
                                    </a:graphicData>
                                  </a:graphic>
                                </wp:inline>
                              </w:drawing>
                            </w:r>
                          </w:p>
                          <w:p w14:paraId="47DA0E4A" w14:textId="77777777" w:rsidR="005A7034" w:rsidRPr="005A7034" w:rsidRDefault="005A7034" w:rsidP="005A7034">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9AD1" id="_x0000_s1044" type="#_x0000_t202" style="position:absolute;left:0;text-align:left;margin-left:309.05pt;margin-top:.4pt;width:264.75pt;height:697.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" fillcolor="window" strokeweight=".5pt">
                <v:textbox>
                  <w:txbxContent>
                    <w:p w14:paraId="7886A6D9" w14:textId="77777777" w:rsid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The CICF Board of Directors meets four times per year, with the Annual General Meeting held in late November or December.</w:t>
                      </w:r>
                    </w:p>
                    <w:p w14:paraId="222B601E" w14:textId="77777777" w:rsidR="005A7034" w:rsidRDefault="005A7034" w:rsidP="005A7034">
                      <w:pPr>
                        <w:spacing w:after="0" w:line="240" w:lineRule="auto"/>
                        <w:jc w:val="both"/>
                        <w:rPr>
                          <w:rFonts w:ascii="Arial" w:hAnsi="Arial" w:cs="Arial"/>
                          <w:color w:val="auto"/>
                          <w:kern w:val="0"/>
                          <w:sz w:val="24"/>
                          <w:szCs w:val="24"/>
                        </w:rPr>
                      </w:pPr>
                    </w:p>
                    <w:p w14:paraId="1FDC6D81" w14:textId="60BBDD73"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Criteria for Applicants</w:t>
                      </w:r>
                    </w:p>
                    <w:p w14:paraId="7A1EC2BD" w14:textId="77777777" w:rsidR="005A7034" w:rsidRDefault="005A7034" w:rsidP="005A7034">
                      <w:pPr>
                        <w:spacing w:after="0" w:line="240" w:lineRule="auto"/>
                        <w:jc w:val="both"/>
                        <w:rPr>
                          <w:rFonts w:ascii="Arial" w:hAnsi="Arial" w:cs="Arial"/>
                          <w:color w:val="auto"/>
                          <w:kern w:val="0"/>
                          <w:sz w:val="24"/>
                          <w:szCs w:val="24"/>
                        </w:rPr>
                      </w:pPr>
                    </w:p>
                    <w:p w14:paraId="6661BEC9" w14:textId="7513227B"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To be considered for this position, applicants must have:</w:t>
                      </w:r>
                    </w:p>
                    <w:p w14:paraId="4EE10574"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Clinical experience in a Canadian critical care setting.</w:t>
                      </w:r>
                    </w:p>
                    <w:p w14:paraId="299B0437"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Interest in research and education grant administration.</w:t>
                      </w:r>
                    </w:p>
                    <w:p w14:paraId="3AFD79FD"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Demonstrated experience with fundraising initiatives.</w:t>
                      </w:r>
                    </w:p>
                    <w:p w14:paraId="293DA7BE" w14:textId="77777777" w:rsidR="005A7034" w:rsidRPr="005A7034" w:rsidRDefault="005A7034" w:rsidP="005A7034">
                      <w:pPr>
                        <w:numPr>
                          <w:ilvl w:val="0"/>
                          <w:numId w:val="37"/>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 xml:space="preserve">A current </w:t>
                      </w:r>
                      <w:hyperlink r:id="rId46" w:history="1">
                        <w:r w:rsidRPr="005A7034">
                          <w:rPr>
                            <w:rFonts w:ascii="Arial" w:hAnsi="Arial" w:cs="Arial"/>
                            <w:color w:val="0000FF"/>
                            <w:kern w:val="0"/>
                            <w:sz w:val="24"/>
                            <w:szCs w:val="24"/>
                            <w:u w:val="single"/>
                          </w:rPr>
                          <w:t>CICF membership</w:t>
                        </w:r>
                      </w:hyperlink>
                      <w:r w:rsidRPr="005A7034">
                        <w:rPr>
                          <w:rFonts w:ascii="Arial" w:hAnsi="Arial" w:cs="Arial"/>
                          <w:color w:val="auto"/>
                          <w:kern w:val="0"/>
                          <w:sz w:val="24"/>
                          <w:szCs w:val="24"/>
                        </w:rPr>
                        <w:t xml:space="preserve"> ($25/year).</w:t>
                      </w:r>
                    </w:p>
                    <w:p w14:paraId="3D58ECC8"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Reporting Requirements</w:t>
                      </w:r>
                    </w:p>
                    <w:p w14:paraId="17807672"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br/>
                        <w:t>The successful candidate will be responsible for submitting short written reports to the CACCN Board of Directors four times a year, in alignment with the CICF meeting schedule.</w:t>
                      </w:r>
                    </w:p>
                    <w:p w14:paraId="364CB953" w14:textId="77777777"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 </w:t>
                      </w:r>
                    </w:p>
                    <w:p w14:paraId="386E6AB0"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b/>
                          <w:bCs/>
                          <w:color w:val="auto"/>
                          <w:kern w:val="0"/>
                          <w:sz w:val="24"/>
                          <w:szCs w:val="24"/>
                        </w:rPr>
                        <w:t>Application Process</w:t>
                      </w:r>
                    </w:p>
                    <w:p w14:paraId="7EFFAAFD"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b/>
                          <w:bCs/>
                          <w:color w:val="auto"/>
                          <w:kern w:val="0"/>
                          <w:sz w:val="24"/>
                          <w:szCs w:val="24"/>
                        </w:rPr>
                        <w:t>CACCN Members</w:t>
                      </w:r>
                      <w:r w:rsidRPr="005A7034">
                        <w:rPr>
                          <w:rFonts w:ascii="Arial" w:hAnsi="Arial" w:cs="Arial"/>
                          <w:color w:val="auto"/>
                          <w:kern w:val="0"/>
                          <w:sz w:val="24"/>
                          <w:szCs w:val="24"/>
                        </w:rPr>
                        <w:t xml:space="preserve"> interested in applying are asked to send the following information to caccn@caccn.ca by </w:t>
                      </w:r>
                      <w:r w:rsidRPr="005A7034">
                        <w:rPr>
                          <w:rFonts w:ascii="Arial" w:hAnsi="Arial" w:cs="Arial"/>
                          <w:b/>
                          <w:bCs/>
                          <w:color w:val="auto"/>
                          <w:kern w:val="0"/>
                          <w:sz w:val="24"/>
                          <w:szCs w:val="24"/>
                        </w:rPr>
                        <w:t>May 31, 2026</w:t>
                      </w:r>
                      <w:r w:rsidRPr="005A7034">
                        <w:rPr>
                          <w:rFonts w:ascii="Arial" w:hAnsi="Arial" w:cs="Arial"/>
                          <w:color w:val="auto"/>
                          <w:kern w:val="0"/>
                          <w:sz w:val="24"/>
                          <w:szCs w:val="24"/>
                        </w:rPr>
                        <w:t>:</w:t>
                      </w:r>
                    </w:p>
                    <w:p w14:paraId="314FAFEF" w14:textId="77777777" w:rsidR="005A7034" w:rsidRPr="005A7034" w:rsidRDefault="005A7034" w:rsidP="005A7034">
                      <w:pPr>
                        <w:numPr>
                          <w:ilvl w:val="0"/>
                          <w:numId w:val="34"/>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Letter of Interest</w:t>
                      </w:r>
                    </w:p>
                    <w:p w14:paraId="591D3FC3" w14:textId="77777777" w:rsidR="005A7034" w:rsidRPr="005A7034" w:rsidRDefault="005A7034" w:rsidP="005A7034">
                      <w:pPr>
                        <w:numPr>
                          <w:ilvl w:val="0"/>
                          <w:numId w:val="34"/>
                        </w:numPr>
                        <w:spacing w:before="100" w:beforeAutospacing="1" w:after="100" w:afterAutospacing="1" w:line="240" w:lineRule="auto"/>
                        <w:jc w:val="both"/>
                        <w:rPr>
                          <w:rFonts w:ascii="Arial" w:hAnsi="Arial" w:cs="Arial"/>
                          <w:color w:val="auto"/>
                          <w:kern w:val="0"/>
                          <w:sz w:val="24"/>
                          <w:szCs w:val="24"/>
                        </w:rPr>
                      </w:pPr>
                      <w:r w:rsidRPr="005A7034">
                        <w:rPr>
                          <w:rFonts w:ascii="Arial" w:hAnsi="Arial" w:cs="Arial"/>
                          <w:color w:val="auto"/>
                          <w:kern w:val="0"/>
                          <w:sz w:val="24"/>
                          <w:szCs w:val="24"/>
                        </w:rPr>
                        <w:t>Resume or Curriculum Vitae</w:t>
                      </w:r>
                    </w:p>
                    <w:p w14:paraId="58100F9F" w14:textId="77777777" w:rsid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color w:val="auto"/>
                          <w:kern w:val="0"/>
                          <w:sz w:val="24"/>
                          <w:szCs w:val="24"/>
                        </w:rPr>
                        <w:t>Applications will be reviewed by the CACCN Vice President / Chair of the CACCN Partner Relations Committee prior to being submitted to CICF for final selection.</w:t>
                      </w:r>
                    </w:p>
                    <w:p w14:paraId="7021D303" w14:textId="77777777" w:rsidR="005A7034" w:rsidRPr="005A7034" w:rsidRDefault="005A7034" w:rsidP="005A7034">
                      <w:pPr>
                        <w:spacing w:after="0" w:line="240" w:lineRule="auto"/>
                        <w:jc w:val="both"/>
                        <w:rPr>
                          <w:rFonts w:ascii="Arial" w:hAnsi="Arial" w:cs="Arial"/>
                          <w:color w:val="auto"/>
                          <w:kern w:val="0"/>
                          <w:sz w:val="24"/>
                          <w:szCs w:val="24"/>
                        </w:rPr>
                      </w:pPr>
                    </w:p>
                    <w:p w14:paraId="1C71477D" w14:textId="77777777" w:rsidR="005A7034" w:rsidRDefault="005A7034" w:rsidP="005A7034">
                      <w:pPr>
                        <w:spacing w:after="0" w:line="240" w:lineRule="auto"/>
                        <w:jc w:val="both"/>
                        <w:rPr>
                          <w:rFonts w:ascii="Arial" w:hAnsi="Arial" w:cs="Arial"/>
                          <w:color w:val="auto"/>
                          <w:kern w:val="0"/>
                          <w:sz w:val="22"/>
                          <w:szCs w:val="22"/>
                        </w:rPr>
                      </w:pPr>
                    </w:p>
                    <w:p w14:paraId="5223F0CF" w14:textId="40D03863" w:rsidR="005A7034" w:rsidRPr="005A7034" w:rsidRDefault="005A7034" w:rsidP="005A7034">
                      <w:pPr>
                        <w:spacing w:after="0" w:line="240" w:lineRule="auto"/>
                        <w:jc w:val="center"/>
                        <w:rPr>
                          <w:rFonts w:ascii="Arial" w:hAnsi="Arial" w:cs="Arial"/>
                          <w:color w:val="auto"/>
                          <w:kern w:val="0"/>
                          <w:sz w:val="22"/>
                          <w:szCs w:val="22"/>
                        </w:rPr>
                      </w:pPr>
                      <w:r>
                        <w:rPr>
                          <w:noProof/>
                        </w:rPr>
                        <w:drawing>
                          <wp:inline distT="0" distB="0" distL="0" distR="0" wp14:anchorId="5DBBFE1C" wp14:editId="10105F20">
                            <wp:extent cx="2486025" cy="1095375"/>
                            <wp:effectExtent l="0" t="0" r="9525" b="9525"/>
                            <wp:docPr id="378980166" name="Picture 23" descr="Canadian Intensive Car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0166" name="Picture 23" descr="Canadian Intensive Care Foundation"/>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1095375"/>
                                    </a:xfrm>
                                    <a:prstGeom prst="rect">
                                      <a:avLst/>
                                    </a:prstGeom>
                                    <a:noFill/>
                                    <a:ln>
                                      <a:noFill/>
                                    </a:ln>
                                  </pic:spPr>
                                </pic:pic>
                              </a:graphicData>
                            </a:graphic>
                          </wp:inline>
                        </w:drawing>
                      </w:r>
                    </w:p>
                    <w:p w14:paraId="47DA0E4A" w14:textId="77777777" w:rsidR="005A7034" w:rsidRPr="005A7034" w:rsidRDefault="005A7034" w:rsidP="005A7034">
                      <w:pPr>
                        <w:rPr>
                          <w:rFonts w:ascii="Arial" w:hAnsi="Arial" w:cs="Arial"/>
                          <w:sz w:val="22"/>
                          <w:szCs w:val="22"/>
                        </w:rPr>
                      </w:pPr>
                    </w:p>
                  </w:txbxContent>
                </v:textbox>
              </v:shape>
            </w:pict>
          </mc:Fallback>
        </mc:AlternateContent>
      </w:r>
      <w:r>
        <w:rPr>
          <w:noProof/>
        </w:rPr>
        <mc:AlternateContent>
          <mc:Choice Requires="wps">
            <w:drawing>
              <wp:anchor distT="0" distB="0" distL="114300" distR="114300" simplePos="0" relativeHeight="253562880" behindDoc="0" locked="0" layoutInCell="1" allowOverlap="1" wp14:anchorId="5004BB24" wp14:editId="3A67BDFD">
                <wp:simplePos x="0" y="0"/>
                <wp:positionH relativeFrom="column">
                  <wp:posOffset>200660</wp:posOffset>
                </wp:positionH>
                <wp:positionV relativeFrom="paragraph">
                  <wp:posOffset>5080</wp:posOffset>
                </wp:positionV>
                <wp:extent cx="3667125" cy="8858250"/>
                <wp:effectExtent l="0" t="0" r="28575" b="19050"/>
                <wp:wrapNone/>
                <wp:docPr id="1924419973" name="Text Box 22"/>
                <wp:cNvGraphicFramePr/>
                <a:graphic xmlns:a="http://schemas.openxmlformats.org/drawingml/2006/main">
                  <a:graphicData uri="http://schemas.microsoft.com/office/word/2010/wordprocessingShape">
                    <wps:wsp>
                      <wps:cNvSpPr txBox="1"/>
                      <wps:spPr>
                        <a:xfrm>
                          <a:off x="0" y="0"/>
                          <a:ext cx="3667125" cy="8858250"/>
                        </a:xfrm>
                        <a:prstGeom prst="rect">
                          <a:avLst/>
                        </a:prstGeom>
                        <a:solidFill>
                          <a:schemeClr val="lt1"/>
                        </a:solidFill>
                        <a:ln w="6350">
                          <a:solidFill>
                            <a:prstClr val="black"/>
                          </a:solidFill>
                        </a:ln>
                      </wps:spPr>
                      <wps:txbx>
                        <w:txbxContent>
                          <w:p w14:paraId="10FC7DE8" w14:textId="5A91CA62"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Overview</w:t>
                            </w:r>
                            <w:r w:rsidRPr="005A7034">
                              <w:rPr>
                                <w:rFonts w:ascii="Arial" w:hAnsi="Arial" w:cs="Arial"/>
                                <w:color w:val="auto"/>
                                <w:kern w:val="0"/>
                                <w:sz w:val="24"/>
                                <w:szCs w:val="24"/>
                              </w:rPr>
                              <w:t> </w:t>
                            </w:r>
                          </w:p>
                          <w:p w14:paraId="2ABCF7B1" w14:textId="77777777" w:rsidR="005A7034" w:rsidRPr="005A7034" w:rsidRDefault="005A7034" w:rsidP="005A7034">
                            <w:pPr>
                              <w:spacing w:after="0" w:line="240" w:lineRule="auto"/>
                              <w:jc w:val="both"/>
                              <w:rPr>
                                <w:rFonts w:ascii="Arial" w:hAnsi="Arial" w:cs="Arial"/>
                                <w:color w:val="auto"/>
                                <w:kern w:val="0"/>
                                <w:sz w:val="22"/>
                                <w:szCs w:val="22"/>
                              </w:rPr>
                            </w:pPr>
                          </w:p>
                          <w:p w14:paraId="4176DDFC"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 xml:space="preserve">The </w:t>
                            </w:r>
                            <w:r w:rsidRPr="005A7034">
                              <w:rPr>
                                <w:rFonts w:ascii="Arial" w:hAnsi="Arial" w:cs="Arial"/>
                                <w:b/>
                                <w:bCs/>
                                <w:color w:val="auto"/>
                                <w:kern w:val="0"/>
                                <w:sz w:val="24"/>
                                <w:szCs w:val="24"/>
                              </w:rPr>
                              <w:t>Canadian Intensive Care Foundation (CICF)</w:t>
                            </w:r>
                            <w:r w:rsidRPr="005A7034">
                              <w:rPr>
                                <w:rFonts w:ascii="Arial" w:hAnsi="Arial" w:cs="Arial"/>
                                <w:color w:val="auto"/>
                                <w:kern w:val="0"/>
                                <w:sz w:val="24"/>
                                <w:szCs w:val="24"/>
                              </w:rPr>
                              <w:t xml:space="preserve"> is seeking a representative from the </w:t>
                            </w:r>
                            <w:r w:rsidRPr="005A7034">
                              <w:rPr>
                                <w:rFonts w:ascii="Arial" w:hAnsi="Arial" w:cs="Arial"/>
                                <w:b/>
                                <w:bCs/>
                                <w:color w:val="auto"/>
                                <w:kern w:val="0"/>
                                <w:sz w:val="24"/>
                                <w:szCs w:val="24"/>
                              </w:rPr>
                              <w:t>Canadian Association of Critical Care Nurses (CACCN)</w:t>
                            </w:r>
                            <w:r w:rsidRPr="005A7034">
                              <w:rPr>
                                <w:rFonts w:ascii="Arial" w:hAnsi="Arial" w:cs="Arial"/>
                                <w:color w:val="auto"/>
                                <w:kern w:val="0"/>
                                <w:sz w:val="24"/>
                                <w:szCs w:val="24"/>
                              </w:rPr>
                              <w:t xml:space="preserve"> to join its Board of Directors.</w:t>
                            </w:r>
                          </w:p>
                          <w:p w14:paraId="082EE8F0"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CICF was founded as a not-for-profit organization to advance critical care research and education through dedicated funding. Since its inception, CICF has allocated nearly $1.5 million in funding to support research and education led by physicians, nurses, and respiratory therapists. Through membership fees and donations, Canadians contribute directly to advancing these initiatives in critical care settings.</w:t>
                            </w:r>
                          </w:p>
                          <w:p w14:paraId="0AAAF13E"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CICF is actively working to expand its impact, to ensure its resources and funding opportunities are available across Canada.</w:t>
                            </w:r>
                          </w:p>
                          <w:p w14:paraId="5AF597E3" w14:textId="77777777" w:rsidR="005A7034" w:rsidRPr="005A7034" w:rsidRDefault="005A7034" w:rsidP="005A7034">
                            <w:pPr>
                              <w:spacing w:after="0" w:line="240" w:lineRule="auto"/>
                              <w:jc w:val="both"/>
                              <w:rPr>
                                <w:rFonts w:ascii="Arial" w:hAnsi="Arial" w:cs="Arial"/>
                                <w:color w:val="auto"/>
                                <w:kern w:val="0"/>
                                <w:sz w:val="36"/>
                                <w:szCs w:val="36"/>
                              </w:rPr>
                            </w:pPr>
                            <w:r w:rsidRPr="005A7034">
                              <w:rPr>
                                <w:rFonts w:ascii="Arial" w:hAnsi="Arial" w:cs="Arial"/>
                                <w:b/>
                                <w:bCs/>
                                <w:color w:val="auto"/>
                                <w:kern w:val="0"/>
                                <w:sz w:val="24"/>
                                <w:szCs w:val="24"/>
                              </w:rPr>
                              <w:t xml:space="preserve">Website: </w:t>
                            </w:r>
                            <w:hyperlink r:id="rId47" w:history="1">
                              <w:r w:rsidRPr="005A7034">
                                <w:rPr>
                                  <w:rFonts w:ascii="Arial" w:hAnsi="Arial" w:cs="Arial"/>
                                  <w:b/>
                                  <w:bCs/>
                                  <w:color w:val="0000FF"/>
                                  <w:kern w:val="0"/>
                                  <w:sz w:val="24"/>
                                  <w:szCs w:val="24"/>
                                  <w:u w:val="single"/>
                                </w:rPr>
                                <w:t>https://www.cicf.ca/</w:t>
                              </w:r>
                            </w:hyperlink>
                          </w:p>
                          <w:p w14:paraId="1AD0BA6E" w14:textId="77777777" w:rsidR="005A7034" w:rsidRPr="005A7034" w:rsidRDefault="005A7034" w:rsidP="005A7034">
                            <w:pPr>
                              <w:spacing w:after="0" w:line="240" w:lineRule="auto"/>
                              <w:jc w:val="both"/>
                              <w:rPr>
                                <w:rFonts w:ascii="Arial" w:hAnsi="Arial" w:cs="Arial"/>
                                <w:color w:val="auto"/>
                                <w:kern w:val="0"/>
                                <w:sz w:val="32"/>
                                <w:szCs w:val="32"/>
                              </w:rPr>
                            </w:pPr>
                            <w:r w:rsidRPr="005A7034">
                              <w:rPr>
                                <w:rFonts w:ascii="Arial" w:hAnsi="Arial" w:cs="Arial"/>
                                <w:color w:val="auto"/>
                                <w:kern w:val="0"/>
                                <w:sz w:val="22"/>
                                <w:szCs w:val="22"/>
                              </w:rPr>
                              <w:t> </w:t>
                            </w:r>
                          </w:p>
                          <w:p w14:paraId="3EAB9E3E" w14:textId="77777777" w:rsidR="005A7034" w:rsidRPr="005A7034" w:rsidRDefault="005A7034" w:rsidP="005A7034">
                            <w:pPr>
                              <w:spacing w:after="240" w:line="240" w:lineRule="auto"/>
                              <w:rPr>
                                <w:rFonts w:ascii="Arial" w:hAnsi="Arial" w:cs="Arial"/>
                                <w:b/>
                                <w:bCs/>
                                <w:color w:val="auto"/>
                                <w:kern w:val="0"/>
                                <w:sz w:val="24"/>
                                <w:szCs w:val="24"/>
                              </w:rPr>
                            </w:pPr>
                            <w:r w:rsidRPr="005A7034">
                              <w:rPr>
                                <w:rFonts w:ascii="Arial" w:hAnsi="Arial" w:cs="Arial"/>
                                <w:b/>
                                <w:bCs/>
                                <w:color w:val="auto"/>
                                <w:kern w:val="0"/>
                                <w:sz w:val="24"/>
                                <w:szCs w:val="24"/>
                              </w:rPr>
                              <w:t>Position Details</w:t>
                            </w:r>
                          </w:p>
                          <w:p w14:paraId="39D6D57A" w14:textId="58E294ED"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The CICF is seeking a CACCN member with critical care nursing experience to serve on its Board of Directors.</w:t>
                            </w:r>
                          </w:p>
                          <w:p w14:paraId="01C87D2B"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This is a meaningful opportunity to shape the direction of critical care research and education at the national level.</w:t>
                            </w:r>
                          </w:p>
                          <w:p w14:paraId="7E1CBBF4"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color w:val="auto"/>
                                <w:kern w:val="0"/>
                                <w:sz w:val="24"/>
                                <w:szCs w:val="24"/>
                              </w:rPr>
                              <w:t xml:space="preserve">As a Director of the Foundation, you will contribute to governing the Foundation in accordance with its by-laws, acting in good faith with a view to the best interests of CICF. </w:t>
                            </w:r>
                          </w:p>
                          <w:p w14:paraId="7332FACA" w14:textId="05CBFFB0"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color w:val="auto"/>
                                <w:kern w:val="0"/>
                                <w:sz w:val="24"/>
                                <w:szCs w:val="24"/>
                              </w:rPr>
                              <w:t>Board responsibilities include, but are not limited to:</w:t>
                            </w:r>
                          </w:p>
                          <w:p w14:paraId="7B66DA95" w14:textId="77777777" w:rsidR="005A7034" w:rsidRPr="005A7034" w:rsidRDefault="005A7034" w:rsidP="0070471D">
                            <w:pPr>
                              <w:pStyle w:val="ListParagraph"/>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Attending all scheduled CICF Board meetings.</w:t>
                            </w:r>
                          </w:p>
                          <w:p w14:paraId="0481DA2D" w14:textId="5797F38A" w:rsidR="005A7034" w:rsidRPr="005A7034" w:rsidRDefault="005A7034" w:rsidP="0070471D">
                            <w:pPr>
                              <w:pStyle w:val="ListParagraph"/>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Participating in strategic planning and organizational oversight.</w:t>
                            </w:r>
                          </w:p>
                          <w:p w14:paraId="049BB104"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Contributing to decisions on research and education funding allocations.</w:t>
                            </w:r>
                          </w:p>
                          <w:p w14:paraId="63E29090"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Supporting fundraising and donor engagement initiatives.</w:t>
                            </w:r>
                          </w:p>
                          <w:p w14:paraId="05D0C14D"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Serving on Board committees as needed (e.g., Strategic Planning, Membership, Nominations).</w:t>
                            </w:r>
                          </w:p>
                          <w:p w14:paraId="34946A69"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Helping expand CICF’s national reach and impact.</w:t>
                            </w:r>
                          </w:p>
                          <w:p w14:paraId="5D235F25" w14:textId="71F3E84A" w:rsidR="005A7034" w:rsidRDefault="005A7034" w:rsidP="005A7034">
                            <w:pPr>
                              <w:spacing w:after="0" w:line="240" w:lineRule="auto"/>
                              <w:jc w:val="both"/>
                            </w:pPr>
                            <w:r w:rsidRPr="005A7034">
                              <w:rPr>
                                <w:rFonts w:ascii="Abadi" w:hAnsi="Abadi" w:cs="Arial"/>
                                <w:color w:val="auto"/>
                                <w:kern w:val="0"/>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4BB24" id="_x0000_s1045" type="#_x0000_t202" style="position:absolute;left:0;text-align:left;margin-left:15.8pt;margin-top:.4pt;width:288.75pt;height:69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SbPAIAAIU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" fillcolor="white [3201]" strokeweight=".5pt">
                <v:textbox>
                  <w:txbxContent>
                    <w:p w14:paraId="10FC7DE8" w14:textId="5A91CA62" w:rsidR="005A7034" w:rsidRPr="005A7034" w:rsidRDefault="005A7034" w:rsidP="005A7034">
                      <w:pPr>
                        <w:spacing w:after="0" w:line="240" w:lineRule="auto"/>
                        <w:jc w:val="both"/>
                        <w:rPr>
                          <w:rFonts w:ascii="Arial" w:hAnsi="Arial" w:cs="Arial"/>
                          <w:color w:val="auto"/>
                          <w:kern w:val="0"/>
                          <w:sz w:val="24"/>
                          <w:szCs w:val="24"/>
                        </w:rPr>
                      </w:pPr>
                      <w:r w:rsidRPr="005A7034">
                        <w:rPr>
                          <w:rFonts w:ascii="Arial" w:hAnsi="Arial" w:cs="Arial"/>
                          <w:b/>
                          <w:bCs/>
                          <w:color w:val="auto"/>
                          <w:kern w:val="0"/>
                          <w:sz w:val="24"/>
                          <w:szCs w:val="24"/>
                        </w:rPr>
                        <w:t>Overview</w:t>
                      </w:r>
                      <w:r w:rsidRPr="005A7034">
                        <w:rPr>
                          <w:rFonts w:ascii="Arial" w:hAnsi="Arial" w:cs="Arial"/>
                          <w:color w:val="auto"/>
                          <w:kern w:val="0"/>
                          <w:sz w:val="24"/>
                          <w:szCs w:val="24"/>
                        </w:rPr>
                        <w:t> </w:t>
                      </w:r>
                    </w:p>
                    <w:p w14:paraId="2ABCF7B1" w14:textId="77777777" w:rsidR="005A7034" w:rsidRPr="005A7034" w:rsidRDefault="005A7034" w:rsidP="005A7034">
                      <w:pPr>
                        <w:spacing w:after="0" w:line="240" w:lineRule="auto"/>
                        <w:jc w:val="both"/>
                        <w:rPr>
                          <w:rFonts w:ascii="Arial" w:hAnsi="Arial" w:cs="Arial"/>
                          <w:color w:val="auto"/>
                          <w:kern w:val="0"/>
                          <w:sz w:val="22"/>
                          <w:szCs w:val="22"/>
                        </w:rPr>
                      </w:pPr>
                    </w:p>
                    <w:p w14:paraId="4176DDFC"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 xml:space="preserve">The </w:t>
                      </w:r>
                      <w:r w:rsidRPr="005A7034">
                        <w:rPr>
                          <w:rFonts w:ascii="Arial" w:hAnsi="Arial" w:cs="Arial"/>
                          <w:b/>
                          <w:bCs/>
                          <w:color w:val="auto"/>
                          <w:kern w:val="0"/>
                          <w:sz w:val="24"/>
                          <w:szCs w:val="24"/>
                        </w:rPr>
                        <w:t>Canadian Intensive Care Foundation (CICF)</w:t>
                      </w:r>
                      <w:r w:rsidRPr="005A7034">
                        <w:rPr>
                          <w:rFonts w:ascii="Arial" w:hAnsi="Arial" w:cs="Arial"/>
                          <w:color w:val="auto"/>
                          <w:kern w:val="0"/>
                          <w:sz w:val="24"/>
                          <w:szCs w:val="24"/>
                        </w:rPr>
                        <w:t xml:space="preserve"> is seeking a representative from the </w:t>
                      </w:r>
                      <w:r w:rsidRPr="005A7034">
                        <w:rPr>
                          <w:rFonts w:ascii="Arial" w:hAnsi="Arial" w:cs="Arial"/>
                          <w:b/>
                          <w:bCs/>
                          <w:color w:val="auto"/>
                          <w:kern w:val="0"/>
                          <w:sz w:val="24"/>
                          <w:szCs w:val="24"/>
                        </w:rPr>
                        <w:t>Canadian Association of Critical Care Nurses (CACCN)</w:t>
                      </w:r>
                      <w:r w:rsidRPr="005A7034">
                        <w:rPr>
                          <w:rFonts w:ascii="Arial" w:hAnsi="Arial" w:cs="Arial"/>
                          <w:color w:val="auto"/>
                          <w:kern w:val="0"/>
                          <w:sz w:val="24"/>
                          <w:szCs w:val="24"/>
                        </w:rPr>
                        <w:t xml:space="preserve"> to join its Board of Directors.</w:t>
                      </w:r>
                    </w:p>
                    <w:p w14:paraId="082EE8F0"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CICF was founded as a not-for-profit organization to advance critical care research and education through dedicated funding. Since its inception, CICF has allocated nearly $1.5 million in funding to support research and education led by physicians, nurses, and respiratory therapists. Through membership fees and donations, Canadians contribute directly to advancing these initiatives in critical care settings.</w:t>
                      </w:r>
                    </w:p>
                    <w:p w14:paraId="0AAAF13E"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CICF is actively working to expand its impact, to ensure its resources and funding opportunities are available across Canada.</w:t>
                      </w:r>
                    </w:p>
                    <w:p w14:paraId="5AF597E3" w14:textId="77777777" w:rsidR="005A7034" w:rsidRPr="005A7034" w:rsidRDefault="005A7034" w:rsidP="005A7034">
                      <w:pPr>
                        <w:spacing w:after="0" w:line="240" w:lineRule="auto"/>
                        <w:jc w:val="both"/>
                        <w:rPr>
                          <w:rFonts w:ascii="Arial" w:hAnsi="Arial" w:cs="Arial"/>
                          <w:color w:val="auto"/>
                          <w:kern w:val="0"/>
                          <w:sz w:val="36"/>
                          <w:szCs w:val="36"/>
                        </w:rPr>
                      </w:pPr>
                      <w:r w:rsidRPr="005A7034">
                        <w:rPr>
                          <w:rFonts w:ascii="Arial" w:hAnsi="Arial" w:cs="Arial"/>
                          <w:b/>
                          <w:bCs/>
                          <w:color w:val="auto"/>
                          <w:kern w:val="0"/>
                          <w:sz w:val="24"/>
                          <w:szCs w:val="24"/>
                        </w:rPr>
                        <w:t xml:space="preserve">Website: </w:t>
                      </w:r>
                      <w:hyperlink r:id="rId48" w:history="1">
                        <w:r w:rsidRPr="005A7034">
                          <w:rPr>
                            <w:rFonts w:ascii="Arial" w:hAnsi="Arial" w:cs="Arial"/>
                            <w:b/>
                            <w:bCs/>
                            <w:color w:val="0000FF"/>
                            <w:kern w:val="0"/>
                            <w:sz w:val="24"/>
                            <w:szCs w:val="24"/>
                            <w:u w:val="single"/>
                          </w:rPr>
                          <w:t>https://www.cicf.ca/</w:t>
                        </w:r>
                      </w:hyperlink>
                    </w:p>
                    <w:p w14:paraId="1AD0BA6E" w14:textId="77777777" w:rsidR="005A7034" w:rsidRPr="005A7034" w:rsidRDefault="005A7034" w:rsidP="005A7034">
                      <w:pPr>
                        <w:spacing w:after="0" w:line="240" w:lineRule="auto"/>
                        <w:jc w:val="both"/>
                        <w:rPr>
                          <w:rFonts w:ascii="Arial" w:hAnsi="Arial" w:cs="Arial"/>
                          <w:color w:val="auto"/>
                          <w:kern w:val="0"/>
                          <w:sz w:val="32"/>
                          <w:szCs w:val="32"/>
                        </w:rPr>
                      </w:pPr>
                      <w:r w:rsidRPr="005A7034">
                        <w:rPr>
                          <w:rFonts w:ascii="Arial" w:hAnsi="Arial" w:cs="Arial"/>
                          <w:color w:val="auto"/>
                          <w:kern w:val="0"/>
                          <w:sz w:val="22"/>
                          <w:szCs w:val="22"/>
                        </w:rPr>
                        <w:t> </w:t>
                      </w:r>
                    </w:p>
                    <w:p w14:paraId="3EAB9E3E" w14:textId="77777777" w:rsidR="005A7034" w:rsidRPr="005A7034" w:rsidRDefault="005A7034" w:rsidP="005A7034">
                      <w:pPr>
                        <w:spacing w:after="240" w:line="240" w:lineRule="auto"/>
                        <w:rPr>
                          <w:rFonts w:ascii="Arial" w:hAnsi="Arial" w:cs="Arial"/>
                          <w:b/>
                          <w:bCs/>
                          <w:color w:val="auto"/>
                          <w:kern w:val="0"/>
                          <w:sz w:val="24"/>
                          <w:szCs w:val="24"/>
                        </w:rPr>
                      </w:pPr>
                      <w:r w:rsidRPr="005A7034">
                        <w:rPr>
                          <w:rFonts w:ascii="Arial" w:hAnsi="Arial" w:cs="Arial"/>
                          <w:b/>
                          <w:bCs/>
                          <w:color w:val="auto"/>
                          <w:kern w:val="0"/>
                          <w:sz w:val="24"/>
                          <w:szCs w:val="24"/>
                        </w:rPr>
                        <w:t>Position Details</w:t>
                      </w:r>
                    </w:p>
                    <w:p w14:paraId="39D6D57A" w14:textId="58E294ED"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The CICF is seeking a CACCN member with critical care nursing experience to serve on its Board of Directors.</w:t>
                      </w:r>
                    </w:p>
                    <w:p w14:paraId="01C87D2B" w14:textId="77777777" w:rsidR="005A7034" w:rsidRPr="005A7034" w:rsidRDefault="005A7034" w:rsidP="005A7034">
                      <w:pPr>
                        <w:spacing w:after="240" w:line="240" w:lineRule="auto"/>
                        <w:jc w:val="both"/>
                        <w:rPr>
                          <w:rFonts w:ascii="Arial" w:hAnsi="Arial" w:cs="Arial"/>
                          <w:color w:val="auto"/>
                          <w:kern w:val="0"/>
                          <w:sz w:val="36"/>
                          <w:szCs w:val="36"/>
                        </w:rPr>
                      </w:pPr>
                      <w:r w:rsidRPr="005A7034">
                        <w:rPr>
                          <w:rFonts w:ascii="Arial" w:hAnsi="Arial" w:cs="Arial"/>
                          <w:color w:val="auto"/>
                          <w:kern w:val="0"/>
                          <w:sz w:val="24"/>
                          <w:szCs w:val="24"/>
                        </w:rPr>
                        <w:t>This is a meaningful opportunity to shape the direction of critical care research and education at the national level.</w:t>
                      </w:r>
                    </w:p>
                    <w:p w14:paraId="7E1CBBF4" w14:textId="77777777"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color w:val="auto"/>
                          <w:kern w:val="0"/>
                          <w:sz w:val="24"/>
                          <w:szCs w:val="24"/>
                        </w:rPr>
                        <w:t xml:space="preserve">As a Director of the Foundation, you will contribute to governing the Foundation in accordance with its by-laws, acting in good faith with a view to the best interests of CICF. </w:t>
                      </w:r>
                    </w:p>
                    <w:p w14:paraId="7332FACA" w14:textId="05CBFFB0" w:rsidR="005A7034" w:rsidRPr="005A7034" w:rsidRDefault="005A7034" w:rsidP="005A7034">
                      <w:pPr>
                        <w:spacing w:after="240" w:line="240" w:lineRule="auto"/>
                        <w:jc w:val="both"/>
                        <w:rPr>
                          <w:rFonts w:ascii="Arial" w:hAnsi="Arial" w:cs="Arial"/>
                          <w:color w:val="auto"/>
                          <w:kern w:val="0"/>
                          <w:sz w:val="24"/>
                          <w:szCs w:val="24"/>
                        </w:rPr>
                      </w:pPr>
                      <w:r w:rsidRPr="005A7034">
                        <w:rPr>
                          <w:rFonts w:ascii="Arial" w:hAnsi="Arial" w:cs="Arial"/>
                          <w:color w:val="auto"/>
                          <w:kern w:val="0"/>
                          <w:sz w:val="24"/>
                          <w:szCs w:val="24"/>
                        </w:rPr>
                        <w:t>Board responsibilities include, but are not limited to:</w:t>
                      </w:r>
                    </w:p>
                    <w:p w14:paraId="7B66DA95" w14:textId="77777777" w:rsidR="005A7034" w:rsidRPr="005A7034" w:rsidRDefault="005A7034" w:rsidP="0070471D">
                      <w:pPr>
                        <w:pStyle w:val="ListParagraph"/>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Attending all scheduled CICF Board meetings.</w:t>
                      </w:r>
                    </w:p>
                    <w:p w14:paraId="0481DA2D" w14:textId="5797F38A" w:rsidR="005A7034" w:rsidRPr="005A7034" w:rsidRDefault="005A7034" w:rsidP="0070471D">
                      <w:pPr>
                        <w:pStyle w:val="ListParagraph"/>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Participating in strategic planning and organizational oversight.</w:t>
                      </w:r>
                    </w:p>
                    <w:p w14:paraId="049BB104"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Contributing to decisions on research and education funding allocations.</w:t>
                      </w:r>
                    </w:p>
                    <w:p w14:paraId="63E29090"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Supporting fundraising and donor engagement initiatives.</w:t>
                      </w:r>
                    </w:p>
                    <w:p w14:paraId="05D0C14D"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Serving on Board committees as needed (e.g., Strategic Planning, Membership, Nominations).</w:t>
                      </w:r>
                    </w:p>
                    <w:p w14:paraId="34946A69" w14:textId="77777777" w:rsidR="005A7034" w:rsidRPr="005A7034" w:rsidRDefault="005A7034" w:rsidP="005A7034">
                      <w:pPr>
                        <w:numPr>
                          <w:ilvl w:val="0"/>
                          <w:numId w:val="36"/>
                        </w:numPr>
                        <w:spacing w:before="100" w:beforeAutospacing="1" w:after="100" w:afterAutospacing="1" w:line="240" w:lineRule="auto"/>
                        <w:jc w:val="both"/>
                        <w:rPr>
                          <w:rFonts w:ascii="Arial" w:hAnsi="Arial" w:cs="Arial"/>
                          <w:color w:val="auto"/>
                          <w:kern w:val="0"/>
                          <w:sz w:val="36"/>
                          <w:szCs w:val="36"/>
                        </w:rPr>
                      </w:pPr>
                      <w:r w:rsidRPr="005A7034">
                        <w:rPr>
                          <w:rFonts w:ascii="Arial" w:hAnsi="Arial" w:cs="Arial"/>
                          <w:color w:val="auto"/>
                          <w:kern w:val="0"/>
                          <w:sz w:val="24"/>
                          <w:szCs w:val="24"/>
                        </w:rPr>
                        <w:t>Helping expand CICF’s national reach and impact.</w:t>
                      </w:r>
                    </w:p>
                    <w:p w14:paraId="5D235F25" w14:textId="71F3E84A" w:rsidR="005A7034" w:rsidRDefault="005A7034" w:rsidP="005A7034">
                      <w:pPr>
                        <w:spacing w:after="0" w:line="240" w:lineRule="auto"/>
                        <w:jc w:val="both"/>
                      </w:pPr>
                      <w:r w:rsidRPr="005A7034">
                        <w:rPr>
                          <w:rFonts w:ascii="Abadi" w:hAnsi="Abadi" w:cs="Arial"/>
                          <w:color w:val="auto"/>
                          <w:kern w:val="0"/>
                          <w:sz w:val="24"/>
                          <w:szCs w:val="24"/>
                        </w:rPr>
                        <w:t> </w:t>
                      </w:r>
                    </w:p>
                  </w:txbxContent>
                </v:textbox>
              </v:shape>
            </w:pict>
          </mc:Fallback>
        </mc:AlternateContent>
      </w:r>
    </w:p>
    <w:p w14:paraId="7A9A237C" w14:textId="110B415D" w:rsidR="00107AC2" w:rsidRDefault="00107AC2" w:rsidP="00107AC2">
      <w:pPr>
        <w:pStyle w:val="NormalWeb"/>
      </w:pPr>
    </w:p>
    <w:p w14:paraId="2AB6FD2E" w14:textId="72B940D2" w:rsidR="001C5BC0" w:rsidRDefault="001C5BC0" w:rsidP="0022318E">
      <w:pPr>
        <w:spacing w:after="160" w:line="259" w:lineRule="auto"/>
        <w:jc w:val="center"/>
      </w:pPr>
    </w:p>
    <w:p w14:paraId="3FE4585A" w14:textId="2B416F55" w:rsidR="001C5BC0" w:rsidRDefault="001C5BC0" w:rsidP="0022318E">
      <w:pPr>
        <w:spacing w:after="160" w:line="259" w:lineRule="auto"/>
        <w:jc w:val="center"/>
      </w:pPr>
    </w:p>
    <w:p w14:paraId="41170DB4" w14:textId="2A372A2F" w:rsidR="001C5BC0" w:rsidRDefault="001C5BC0" w:rsidP="0022318E">
      <w:pPr>
        <w:spacing w:after="160" w:line="259" w:lineRule="auto"/>
        <w:jc w:val="center"/>
      </w:pPr>
    </w:p>
    <w:p w14:paraId="35497CD4" w14:textId="26650018" w:rsidR="001C5BC0" w:rsidRDefault="001C5BC0" w:rsidP="0022318E">
      <w:pPr>
        <w:spacing w:after="160" w:line="259" w:lineRule="auto"/>
        <w:jc w:val="center"/>
      </w:pPr>
    </w:p>
    <w:p w14:paraId="0E5A452E" w14:textId="0FBAAD97" w:rsidR="00107AC2" w:rsidRDefault="00107AC2" w:rsidP="0022318E">
      <w:pPr>
        <w:spacing w:after="160" w:line="259" w:lineRule="auto"/>
        <w:jc w:val="center"/>
      </w:pPr>
    </w:p>
    <w:p w14:paraId="41174B24" w14:textId="12061CEC" w:rsidR="00107AC2" w:rsidRDefault="00107AC2" w:rsidP="0022318E">
      <w:pPr>
        <w:spacing w:after="160" w:line="259" w:lineRule="auto"/>
        <w:jc w:val="center"/>
      </w:pPr>
    </w:p>
    <w:p w14:paraId="684036F5" w14:textId="342798F8" w:rsidR="00107AC2" w:rsidRDefault="00107AC2" w:rsidP="0022318E">
      <w:pPr>
        <w:spacing w:after="160" w:line="259" w:lineRule="auto"/>
        <w:jc w:val="center"/>
      </w:pPr>
    </w:p>
    <w:p w14:paraId="7E839095" w14:textId="427ADB32" w:rsidR="00D52A8E" w:rsidRDefault="00D52A8E" w:rsidP="0022318E">
      <w:pPr>
        <w:spacing w:after="160" w:line="259" w:lineRule="auto"/>
        <w:jc w:val="center"/>
      </w:pPr>
    </w:p>
    <w:p w14:paraId="3C28F55D" w14:textId="7219FE93" w:rsidR="00D52A8E" w:rsidRDefault="00D52A8E" w:rsidP="0022318E">
      <w:pPr>
        <w:spacing w:after="160" w:line="259" w:lineRule="auto"/>
        <w:jc w:val="center"/>
      </w:pPr>
    </w:p>
    <w:p w14:paraId="3118754D" w14:textId="70601318" w:rsidR="00D52A8E" w:rsidRDefault="00D52A8E" w:rsidP="0022318E">
      <w:pPr>
        <w:spacing w:after="160" w:line="259" w:lineRule="auto"/>
        <w:jc w:val="center"/>
      </w:pPr>
    </w:p>
    <w:p w14:paraId="72D104F6" w14:textId="416552B6" w:rsidR="00D52A8E" w:rsidRDefault="00D52A8E" w:rsidP="0022318E">
      <w:pPr>
        <w:spacing w:after="160" w:line="259" w:lineRule="auto"/>
        <w:jc w:val="center"/>
      </w:pPr>
    </w:p>
    <w:p w14:paraId="54DEE2A1" w14:textId="213F04D2" w:rsidR="00D52A8E" w:rsidRDefault="00D52A8E" w:rsidP="0022318E">
      <w:pPr>
        <w:spacing w:after="160" w:line="259" w:lineRule="auto"/>
        <w:jc w:val="center"/>
      </w:pPr>
    </w:p>
    <w:p w14:paraId="458E68E2" w14:textId="7350850E" w:rsidR="00D52A8E" w:rsidRDefault="00D52A8E" w:rsidP="0022318E">
      <w:pPr>
        <w:spacing w:after="160" w:line="259" w:lineRule="auto"/>
        <w:jc w:val="center"/>
      </w:pPr>
    </w:p>
    <w:p w14:paraId="3FF9C899" w14:textId="1EB7401D" w:rsidR="00D52A8E" w:rsidRDefault="00D52A8E" w:rsidP="0022318E">
      <w:pPr>
        <w:spacing w:after="160" w:line="259" w:lineRule="auto"/>
        <w:jc w:val="center"/>
      </w:pPr>
    </w:p>
    <w:p w14:paraId="5FAD21C6" w14:textId="33B8ABCB" w:rsidR="00D52A8E" w:rsidRDefault="00D52A8E" w:rsidP="0022318E">
      <w:pPr>
        <w:spacing w:after="160" w:line="259" w:lineRule="auto"/>
        <w:jc w:val="center"/>
      </w:pPr>
    </w:p>
    <w:p w14:paraId="5C9D4396" w14:textId="2E92E93D" w:rsidR="00D52A8E" w:rsidRDefault="00D52A8E" w:rsidP="0022318E">
      <w:pPr>
        <w:spacing w:after="160" w:line="259" w:lineRule="auto"/>
        <w:jc w:val="center"/>
      </w:pPr>
    </w:p>
    <w:p w14:paraId="04BC4907" w14:textId="4076C63C" w:rsidR="00D52A8E" w:rsidRDefault="00D52A8E" w:rsidP="0022318E">
      <w:pPr>
        <w:spacing w:after="160" w:line="259" w:lineRule="auto"/>
        <w:jc w:val="center"/>
      </w:pPr>
    </w:p>
    <w:p w14:paraId="2B96F35C" w14:textId="67B96AF3" w:rsidR="00D52A8E" w:rsidRDefault="00D52A8E" w:rsidP="0022318E">
      <w:pPr>
        <w:spacing w:after="160" w:line="259" w:lineRule="auto"/>
        <w:jc w:val="center"/>
      </w:pPr>
    </w:p>
    <w:p w14:paraId="04BCAA12" w14:textId="79E6C70D" w:rsidR="00516784" w:rsidRDefault="00516784" w:rsidP="0022318E">
      <w:pPr>
        <w:spacing w:after="160" w:line="259" w:lineRule="auto"/>
        <w:jc w:val="center"/>
      </w:pPr>
    </w:p>
    <w:p w14:paraId="3AB5343D" w14:textId="26F0E0A4" w:rsidR="00516784" w:rsidRDefault="00516784" w:rsidP="0022318E">
      <w:pPr>
        <w:spacing w:after="160" w:line="259" w:lineRule="auto"/>
        <w:jc w:val="center"/>
      </w:pPr>
    </w:p>
    <w:p w14:paraId="60EF311A" w14:textId="0123EF21" w:rsidR="00516784" w:rsidRDefault="00516784" w:rsidP="0022318E">
      <w:pPr>
        <w:spacing w:after="160" w:line="259" w:lineRule="auto"/>
        <w:jc w:val="center"/>
      </w:pPr>
    </w:p>
    <w:p w14:paraId="31617D16" w14:textId="3CF094EF" w:rsidR="00516784" w:rsidRDefault="00516784" w:rsidP="0022318E">
      <w:pPr>
        <w:spacing w:after="160" w:line="259" w:lineRule="auto"/>
        <w:jc w:val="center"/>
      </w:pPr>
    </w:p>
    <w:p w14:paraId="546B34EF" w14:textId="0D3219D9" w:rsidR="00516784" w:rsidRDefault="00516784" w:rsidP="0022318E">
      <w:pPr>
        <w:spacing w:after="160" w:line="259" w:lineRule="auto"/>
        <w:jc w:val="center"/>
      </w:pPr>
    </w:p>
    <w:p w14:paraId="6F6358A2" w14:textId="0F71DB25" w:rsidR="00516784" w:rsidRDefault="00516784" w:rsidP="0022318E">
      <w:pPr>
        <w:spacing w:after="160" w:line="259" w:lineRule="auto"/>
        <w:jc w:val="center"/>
      </w:pPr>
    </w:p>
    <w:p w14:paraId="734A22C8" w14:textId="1629A4C7" w:rsidR="00516784" w:rsidRDefault="00516784" w:rsidP="0022318E">
      <w:pPr>
        <w:spacing w:after="160" w:line="259" w:lineRule="auto"/>
        <w:jc w:val="center"/>
      </w:pPr>
    </w:p>
    <w:p w14:paraId="76730FEA" w14:textId="03ABB911" w:rsidR="00516784" w:rsidRDefault="00516784" w:rsidP="0022318E">
      <w:pPr>
        <w:spacing w:after="160" w:line="259" w:lineRule="auto"/>
        <w:jc w:val="center"/>
      </w:pPr>
    </w:p>
    <w:p w14:paraId="3EB1FD70" w14:textId="77777777" w:rsidR="00516784" w:rsidRDefault="00516784" w:rsidP="0022318E">
      <w:pPr>
        <w:spacing w:after="160" w:line="259" w:lineRule="auto"/>
        <w:jc w:val="center"/>
      </w:pPr>
    </w:p>
    <w:p w14:paraId="3E62B843" w14:textId="4E1E7017" w:rsidR="00516784" w:rsidRDefault="00516784" w:rsidP="0022318E">
      <w:pPr>
        <w:spacing w:after="160" w:line="259" w:lineRule="auto"/>
        <w:jc w:val="center"/>
      </w:pPr>
    </w:p>
    <w:p w14:paraId="7A300991" w14:textId="77777777" w:rsidR="00516784" w:rsidRDefault="00516784" w:rsidP="0022318E">
      <w:pPr>
        <w:spacing w:after="160" w:line="259" w:lineRule="auto"/>
        <w:jc w:val="center"/>
      </w:pPr>
    </w:p>
    <w:p w14:paraId="391DCB02" w14:textId="68FA2344" w:rsidR="00516784" w:rsidRDefault="00516784" w:rsidP="0022318E">
      <w:pPr>
        <w:spacing w:after="160" w:line="259" w:lineRule="auto"/>
        <w:jc w:val="center"/>
      </w:pPr>
    </w:p>
    <w:p w14:paraId="2C107D09" w14:textId="08C6C455" w:rsidR="00516784" w:rsidRDefault="00C07CE5" w:rsidP="0022318E">
      <w:pPr>
        <w:spacing w:after="160" w:line="259" w:lineRule="auto"/>
        <w:jc w:val="center"/>
      </w:pPr>
      <w:r>
        <w:rPr>
          <w:noProof/>
        </w:rPr>
        <w:lastRenderedPageBreak/>
        <mc:AlternateContent>
          <mc:Choice Requires="wps">
            <w:drawing>
              <wp:anchor distT="0" distB="0" distL="114300" distR="114300" simplePos="0" relativeHeight="253449216" behindDoc="0" locked="0" layoutInCell="1" allowOverlap="1" wp14:anchorId="4E5B77D6" wp14:editId="6829CCDD">
                <wp:simplePos x="0" y="0"/>
                <wp:positionH relativeFrom="column">
                  <wp:posOffset>346075</wp:posOffset>
                </wp:positionH>
                <wp:positionV relativeFrom="paragraph">
                  <wp:posOffset>-100330</wp:posOffset>
                </wp:positionV>
                <wp:extent cx="6806316" cy="448310"/>
                <wp:effectExtent l="0" t="0" r="13970" b="27940"/>
                <wp:wrapNone/>
                <wp:docPr id="79220526" name="Text Box 32"/>
                <wp:cNvGraphicFramePr/>
                <a:graphic xmlns:a="http://schemas.openxmlformats.org/drawingml/2006/main">
                  <a:graphicData uri="http://schemas.microsoft.com/office/word/2010/wordprocessingShape">
                    <wps:wsp>
                      <wps:cNvSpPr txBox="1"/>
                      <wps:spPr>
                        <a:xfrm>
                          <a:off x="0" y="0"/>
                          <a:ext cx="6806316" cy="448310"/>
                        </a:xfrm>
                        <a:prstGeom prst="rect">
                          <a:avLst/>
                        </a:prstGeom>
                        <a:solidFill>
                          <a:srgbClr val="00B050"/>
                        </a:solidFill>
                        <a:ln w="6350">
                          <a:solidFill>
                            <a:prstClr val="black"/>
                          </a:solidFill>
                        </a:ln>
                      </wps:spPr>
                      <wps:txbx>
                        <w:txbxContent>
                          <w:p w14:paraId="77BFC910" w14:textId="77777777" w:rsidR="00203C92" w:rsidRPr="00BE5F85" w:rsidRDefault="00203C92" w:rsidP="00203C92">
                            <w:pPr>
                              <w:jc w:val="center"/>
                              <w:rPr>
                                <w:rFonts w:ascii="Ebrima" w:hAnsi="Ebrima"/>
                                <w:b/>
                                <w:bCs/>
                                <w:color w:val="FFFFFF" w:themeColor="background1"/>
                                <w:sz w:val="44"/>
                                <w:szCs w:val="44"/>
                              </w:rPr>
                            </w:pPr>
                            <w:r w:rsidRPr="00BE5F85">
                              <w:rPr>
                                <w:rFonts w:ascii="Ebrima" w:hAnsi="Ebrima"/>
                                <w:b/>
                                <w:bCs/>
                                <w:color w:val="FFFFFF" w:themeColor="background1"/>
                                <w:sz w:val="44"/>
                                <w:szCs w:val="44"/>
                              </w:rPr>
                              <w:t>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77D6" id="Text Box 32" o:spid="_x0000_s1046" type="#_x0000_t202" style="position:absolute;left:0;text-align:left;margin-left:27.25pt;margin-top:-7.9pt;width:535.95pt;height:35.3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" fillcolor="#00b050" strokeweight=".5pt">
                <v:textbox>
                  <w:txbxContent>
                    <w:p w14:paraId="77BFC910" w14:textId="77777777" w:rsidR="00203C92" w:rsidRPr="00BE5F85" w:rsidRDefault="00203C92" w:rsidP="00203C92">
                      <w:pPr>
                        <w:jc w:val="center"/>
                        <w:rPr>
                          <w:rFonts w:ascii="Ebrima" w:hAnsi="Ebrima"/>
                          <w:b/>
                          <w:bCs/>
                          <w:color w:val="FFFFFF" w:themeColor="background1"/>
                          <w:sz w:val="44"/>
                          <w:szCs w:val="44"/>
                        </w:rPr>
                      </w:pPr>
                      <w:r w:rsidRPr="00BE5F85">
                        <w:rPr>
                          <w:rFonts w:ascii="Ebrima" w:hAnsi="Ebrima"/>
                          <w:b/>
                          <w:bCs/>
                          <w:color w:val="FFFFFF" w:themeColor="background1"/>
                          <w:sz w:val="44"/>
                          <w:szCs w:val="44"/>
                        </w:rPr>
                        <w:t>PUBLICATIONS</w:t>
                      </w:r>
                    </w:p>
                  </w:txbxContent>
                </v:textbox>
              </v:shape>
            </w:pict>
          </mc:Fallback>
        </mc:AlternateContent>
      </w:r>
    </w:p>
    <w:p w14:paraId="0F0A3DC2" w14:textId="77234E7B" w:rsidR="00516784" w:rsidRDefault="005A7034" w:rsidP="0022318E">
      <w:pPr>
        <w:spacing w:after="160" w:line="259" w:lineRule="auto"/>
        <w:jc w:val="center"/>
      </w:pPr>
      <w:r>
        <w:rPr>
          <w:noProof/>
        </w:rPr>
        <mc:AlternateContent>
          <mc:Choice Requires="wps">
            <w:drawing>
              <wp:anchor distT="0" distB="0" distL="114300" distR="114300" simplePos="0" relativeHeight="253553664" behindDoc="0" locked="0" layoutInCell="1" allowOverlap="1" wp14:anchorId="1823509A" wp14:editId="13E33279">
                <wp:simplePos x="0" y="0"/>
                <wp:positionH relativeFrom="margin">
                  <wp:posOffset>391160</wp:posOffset>
                </wp:positionH>
                <wp:positionV relativeFrom="paragraph">
                  <wp:posOffset>168910</wp:posOffset>
                </wp:positionV>
                <wp:extent cx="3438525" cy="8721725"/>
                <wp:effectExtent l="0" t="0" r="9525" b="3175"/>
                <wp:wrapNone/>
                <wp:docPr id="530570976" name="Text Box 33"/>
                <wp:cNvGraphicFramePr/>
                <a:graphic xmlns:a="http://schemas.openxmlformats.org/drawingml/2006/main">
                  <a:graphicData uri="http://schemas.microsoft.com/office/word/2010/wordprocessingShape">
                    <wps:wsp>
                      <wps:cNvSpPr txBox="1"/>
                      <wps:spPr>
                        <a:xfrm>
                          <a:off x="0" y="0"/>
                          <a:ext cx="3438525" cy="8721725"/>
                        </a:xfrm>
                        <a:prstGeom prst="rect">
                          <a:avLst/>
                        </a:prstGeom>
                        <a:solidFill>
                          <a:sysClr val="window" lastClr="FFFFFF"/>
                        </a:solidFill>
                        <a:ln w="6350">
                          <a:noFill/>
                        </a:ln>
                      </wps:spPr>
                      <wps:txbx>
                        <w:txbxContent>
                          <w:p w14:paraId="3B212855" w14:textId="544A5D3B" w:rsidR="00097771" w:rsidRDefault="00097771" w:rsidP="00C61176">
                            <w:pPr>
                              <w:pStyle w:val="NoSpacing"/>
                              <w:jc w:val="both"/>
                              <w:rPr>
                                <w:rFonts w:ascii="Arial" w:hAnsi="Arial" w:cs="Arial"/>
                              </w:rPr>
                            </w:pPr>
                            <w:r>
                              <w:rPr>
                                <w:rFonts w:ascii="Arial" w:hAnsi="Arial" w:cs="Arial"/>
                                <w:noProof/>
                              </w:rPr>
                              <w:drawing>
                                <wp:inline distT="0" distB="0" distL="0" distR="0" wp14:anchorId="43E78BA8" wp14:editId="36B4321B">
                                  <wp:extent cx="3249295" cy="821055"/>
                                  <wp:effectExtent l="0" t="0" r="8255" b="0"/>
                                  <wp:docPr id="18086082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8206" name="Picture 1808608206"/>
                                          <pic:cNvPicPr/>
                                        </pic:nvPicPr>
                                        <pic:blipFill>
                                          <a:blip r:embed="rId49">
                                            <a:extLst>
                                              <a:ext uri="{28A0092B-C50C-407E-A947-70E740481C1C}">
                                                <a14:useLocalDpi xmlns:a14="http://schemas.microsoft.com/office/drawing/2010/main" val="0"/>
                                              </a:ext>
                                            </a:extLst>
                                          </a:blip>
                                          <a:stretch>
                                            <a:fillRect/>
                                          </a:stretch>
                                        </pic:blipFill>
                                        <pic:spPr>
                                          <a:xfrm>
                                            <a:off x="0" y="0"/>
                                            <a:ext cx="3249295" cy="821055"/>
                                          </a:xfrm>
                                          <a:prstGeom prst="rect">
                                            <a:avLst/>
                                          </a:prstGeom>
                                        </pic:spPr>
                                      </pic:pic>
                                    </a:graphicData>
                                  </a:graphic>
                                </wp:inline>
                              </w:drawing>
                            </w:r>
                          </w:p>
                          <w:p w14:paraId="39DD854F" w14:textId="746AF850" w:rsidR="00097771" w:rsidRDefault="00097771" w:rsidP="00097771">
                            <w:pPr>
                              <w:pStyle w:val="NoSpacing"/>
                              <w:jc w:val="center"/>
                              <w:rPr>
                                <w:rFonts w:ascii="Arial" w:hAnsi="Arial" w:cs="Arial"/>
                                <w:b/>
                                <w:bCs/>
                                <w:sz w:val="24"/>
                                <w:szCs w:val="24"/>
                              </w:rPr>
                            </w:pPr>
                            <w:r w:rsidRPr="00097771">
                              <w:rPr>
                                <w:rFonts w:ascii="Arial" w:hAnsi="Arial" w:cs="Arial"/>
                                <w:b/>
                                <w:bCs/>
                                <w:sz w:val="24"/>
                                <w:szCs w:val="24"/>
                              </w:rPr>
                              <w:t>Volume 37, Issue 1, 2026</w:t>
                            </w:r>
                          </w:p>
                          <w:p w14:paraId="07DAD59C" w14:textId="77777777" w:rsidR="00097771" w:rsidRDefault="00097771" w:rsidP="00097771">
                            <w:pPr>
                              <w:pStyle w:val="NoSpacing"/>
                              <w:jc w:val="center"/>
                              <w:rPr>
                                <w:rFonts w:ascii="Arial" w:hAnsi="Arial" w:cs="Arial"/>
                                <w:b/>
                                <w:bCs/>
                                <w:sz w:val="24"/>
                                <w:szCs w:val="24"/>
                              </w:rPr>
                            </w:pPr>
                          </w:p>
                          <w:p w14:paraId="770446CD" w14:textId="4086545C" w:rsidR="00097771" w:rsidRDefault="00097771" w:rsidP="00097771">
                            <w:pPr>
                              <w:pStyle w:val="NoSpacing"/>
                              <w:jc w:val="center"/>
                              <w:rPr>
                                <w:rFonts w:ascii="Arial" w:hAnsi="Arial" w:cs="Arial"/>
                                <w:b/>
                                <w:bCs/>
                                <w:sz w:val="24"/>
                                <w:szCs w:val="24"/>
                              </w:rPr>
                            </w:pPr>
                            <w:hyperlink r:id="rId50" w:history="1">
                              <w:r w:rsidRPr="000E761D">
                                <w:rPr>
                                  <w:rStyle w:val="Hyperlink"/>
                                  <w:rFonts w:ascii="Arial" w:hAnsi="Arial" w:cs="Arial"/>
                                  <w:b/>
                                  <w:bCs/>
                                  <w:sz w:val="24"/>
                                  <w:szCs w:val="24"/>
                                </w:rPr>
                                <w:t>https://cjccn.ca/</w:t>
                              </w:r>
                            </w:hyperlink>
                          </w:p>
                          <w:p w14:paraId="4C073DA8" w14:textId="77777777" w:rsidR="00097771" w:rsidRPr="00097771" w:rsidRDefault="00097771" w:rsidP="00097771">
                            <w:pPr>
                              <w:pStyle w:val="NoSpacing"/>
                              <w:jc w:val="center"/>
                              <w:rPr>
                                <w:rFonts w:ascii="Arial" w:hAnsi="Arial" w:cs="Arial"/>
                                <w:b/>
                                <w:bCs/>
                                <w:sz w:val="24"/>
                                <w:szCs w:val="24"/>
                              </w:rPr>
                            </w:pPr>
                          </w:p>
                          <w:p w14:paraId="1AC21E70" w14:textId="28301FFB"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Perspectives of Non-Speaking ICU Patients and their Families on Goals-of-Care and End-of-Life Discussions</w:t>
                            </w:r>
                          </w:p>
                          <w:p w14:paraId="0A51F287" w14:textId="77777777" w:rsidR="00097771" w:rsidRPr="00097771" w:rsidRDefault="00097771" w:rsidP="00097771">
                            <w:pPr>
                              <w:pStyle w:val="NoSpacing"/>
                              <w:jc w:val="both"/>
                              <w:rPr>
                                <w:rFonts w:ascii="Arial" w:hAnsi="Arial" w:cs="Arial"/>
                                <w:b/>
                                <w:bCs/>
                                <w:sz w:val="24"/>
                                <w:szCs w:val="24"/>
                              </w:rPr>
                            </w:pPr>
                          </w:p>
                          <w:p w14:paraId="6511FCF6" w14:textId="77777777" w:rsidR="00097771" w:rsidRPr="00097771" w:rsidRDefault="00097771" w:rsidP="00097771">
                            <w:pPr>
                              <w:pStyle w:val="NoSpacing"/>
                              <w:jc w:val="both"/>
                              <w:rPr>
                                <w:rFonts w:ascii="Arial" w:hAnsi="Arial" w:cs="Arial"/>
                                <w:b/>
                                <w:bCs/>
                                <w:color w:val="000000" w:themeColor="text1"/>
                                <w:sz w:val="24"/>
                                <w:szCs w:val="24"/>
                              </w:rPr>
                            </w:pPr>
                            <w:bookmarkStart w:id="0" w:name="_Hlk202283273"/>
                            <w:r w:rsidRPr="00097771">
                              <w:rPr>
                                <w:rFonts w:ascii="Arial" w:hAnsi="Arial" w:cs="Arial"/>
                                <w:b/>
                                <w:bCs/>
                                <w:color w:val="000000" w:themeColor="text1"/>
                                <w:sz w:val="24"/>
                                <w:szCs w:val="24"/>
                              </w:rPr>
                              <w:t>Cultural adaptation in Quebec of the COMHON index: a tool for assessing the risk of pressure injury in critically ill patients</w:t>
                            </w:r>
                            <w:bookmarkEnd w:id="0"/>
                          </w:p>
                          <w:p w14:paraId="2CFAE969" w14:textId="77777777" w:rsidR="00097771" w:rsidRPr="00097771" w:rsidRDefault="00097771" w:rsidP="00097771">
                            <w:pPr>
                              <w:pStyle w:val="NoSpacing"/>
                              <w:jc w:val="both"/>
                              <w:rPr>
                                <w:rFonts w:ascii="Arial" w:hAnsi="Arial" w:cs="Arial"/>
                                <w:b/>
                                <w:bCs/>
                                <w:sz w:val="24"/>
                                <w:szCs w:val="24"/>
                              </w:rPr>
                            </w:pPr>
                          </w:p>
                          <w:p w14:paraId="56B12ACC" w14:textId="141E1C3F"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Practical Strategies for Hospital-Based Nurses to Write and Publish from the Bedside</w:t>
                            </w:r>
                          </w:p>
                          <w:p w14:paraId="061873C9" w14:textId="77777777" w:rsidR="00097771" w:rsidRPr="00097771" w:rsidRDefault="00097771" w:rsidP="00097771">
                            <w:pPr>
                              <w:pStyle w:val="NoSpacing"/>
                              <w:jc w:val="both"/>
                              <w:rPr>
                                <w:rFonts w:ascii="Arial" w:hAnsi="Arial" w:cs="Arial"/>
                                <w:b/>
                                <w:bCs/>
                                <w:sz w:val="24"/>
                                <w:szCs w:val="24"/>
                              </w:rPr>
                            </w:pPr>
                          </w:p>
                          <w:p w14:paraId="769D5E32" w14:textId="25FBCF64"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Medication Safety Practice Corner: Anatomy of an incident analysis – Part 2</w:t>
                            </w:r>
                          </w:p>
                          <w:p w14:paraId="6456E51A" w14:textId="77777777" w:rsidR="00097771" w:rsidRPr="00097771" w:rsidRDefault="00097771" w:rsidP="00097771">
                            <w:pPr>
                              <w:pStyle w:val="NoSpacing"/>
                              <w:jc w:val="both"/>
                              <w:rPr>
                                <w:rFonts w:ascii="Arial" w:hAnsi="Arial" w:cs="Arial"/>
                                <w:b/>
                                <w:bCs/>
                                <w:sz w:val="24"/>
                                <w:szCs w:val="24"/>
                              </w:rPr>
                            </w:pPr>
                          </w:p>
                          <w:p w14:paraId="3C6971CA" w14:textId="3D4978A9"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Practice Pearls: Before Calling It a Failed Sedation Vacation: Nursing Considerations</w:t>
                            </w:r>
                          </w:p>
                          <w:p w14:paraId="0E1CAB4B" w14:textId="72FAE1D5" w:rsidR="00097771" w:rsidRDefault="00097771" w:rsidP="00097771">
                            <w:pPr>
                              <w:pStyle w:val="NoSpacing"/>
                              <w:jc w:val="both"/>
                              <w:rPr>
                                <w:rFonts w:ascii="Arial" w:hAnsi="Arial" w:cs="Arial"/>
                              </w:rPr>
                            </w:pPr>
                            <w:r>
                              <w:rPr>
                                <w:rFonts w:ascii="Arial" w:hAnsi="Arial" w:cs="Arial"/>
                              </w:rPr>
                              <w:t>______________________________________________</w:t>
                            </w:r>
                          </w:p>
                          <w:p w14:paraId="27FED178" w14:textId="77777777" w:rsidR="00097771" w:rsidRDefault="00097771" w:rsidP="00C61176">
                            <w:pPr>
                              <w:pStyle w:val="NoSpacing"/>
                              <w:jc w:val="both"/>
                              <w:rPr>
                                <w:rFonts w:ascii="Arial" w:hAnsi="Arial" w:cs="Arial"/>
                              </w:rPr>
                            </w:pPr>
                          </w:p>
                          <w:p w14:paraId="5B5B639D" w14:textId="77777777" w:rsidR="00097771" w:rsidRPr="00BD4C8B" w:rsidRDefault="00097771" w:rsidP="00097771">
                            <w:pPr>
                              <w:pStyle w:val="NoSpacing"/>
                              <w:jc w:val="both"/>
                              <w:rPr>
                                <w:rFonts w:ascii="Arial" w:hAnsi="Arial" w:cs="Arial"/>
                                <w:b/>
                                <w:bCs/>
                                <w:sz w:val="24"/>
                                <w:szCs w:val="24"/>
                              </w:rPr>
                            </w:pPr>
                            <w:r w:rsidRPr="00BD4C8B">
                              <w:rPr>
                                <w:rFonts w:ascii="Arial" w:hAnsi="Arial" w:cs="Arial"/>
                                <w:b/>
                                <w:bCs/>
                                <w:sz w:val="24"/>
                                <w:szCs w:val="24"/>
                              </w:rPr>
                              <w:t>Caring Amid Complexity: Intensive Care Nurses' Perceptions and Experiences of End</w:t>
                            </w:r>
                            <w:r w:rsidRPr="00BD4C8B">
                              <w:rPr>
                                <w:rFonts w:ascii="Cambria Math" w:hAnsi="Cambria Math" w:cs="Cambria Math"/>
                                <w:b/>
                                <w:bCs/>
                                <w:sz w:val="24"/>
                                <w:szCs w:val="24"/>
                              </w:rPr>
                              <w:t>‐</w:t>
                            </w:r>
                            <w:r w:rsidRPr="00BD4C8B">
                              <w:rPr>
                                <w:rFonts w:ascii="Arial" w:hAnsi="Arial" w:cs="Arial"/>
                                <w:b/>
                                <w:bCs/>
                                <w:sz w:val="24"/>
                                <w:szCs w:val="24"/>
                              </w:rPr>
                              <w:t>Of</w:t>
                            </w:r>
                            <w:r w:rsidRPr="00BD4C8B">
                              <w:rPr>
                                <w:rFonts w:ascii="Cambria Math" w:hAnsi="Cambria Math" w:cs="Cambria Math"/>
                                <w:b/>
                                <w:bCs/>
                                <w:sz w:val="24"/>
                                <w:szCs w:val="24"/>
                              </w:rPr>
                              <w:t>‐</w:t>
                            </w:r>
                            <w:r w:rsidRPr="00BD4C8B">
                              <w:rPr>
                                <w:rFonts w:ascii="Arial" w:hAnsi="Arial" w:cs="Arial"/>
                                <w:b/>
                                <w:bCs/>
                                <w:sz w:val="24"/>
                                <w:szCs w:val="24"/>
                              </w:rPr>
                              <w:t>Life Care—A Qualitative Study</w:t>
                            </w:r>
                          </w:p>
                          <w:p w14:paraId="70A330BA" w14:textId="2DC29787" w:rsidR="00097771" w:rsidRPr="00BD4C8B" w:rsidRDefault="00097771" w:rsidP="00C61176">
                            <w:pPr>
                              <w:pStyle w:val="NoSpacing"/>
                              <w:jc w:val="both"/>
                              <w:rPr>
                                <w:rFonts w:ascii="Arial" w:hAnsi="Arial" w:cs="Arial"/>
                                <w:i/>
                                <w:iCs/>
                                <w:sz w:val="24"/>
                                <w:szCs w:val="24"/>
                              </w:rPr>
                            </w:pPr>
                            <w:r w:rsidRPr="00BD4C8B">
                              <w:rPr>
                                <w:rFonts w:ascii="Arial" w:hAnsi="Arial" w:cs="Arial"/>
                                <w:i/>
                                <w:iCs/>
                                <w:sz w:val="24"/>
                                <w:szCs w:val="24"/>
                              </w:rPr>
                              <w:t>BACCN Nursing in Critical Care</w:t>
                            </w:r>
                          </w:p>
                          <w:p w14:paraId="1C77A4EB" w14:textId="0B4927CF" w:rsidR="00097771" w:rsidRPr="00BD4C8B" w:rsidRDefault="00097771" w:rsidP="00C61176">
                            <w:pPr>
                              <w:pStyle w:val="NoSpacing"/>
                              <w:jc w:val="both"/>
                              <w:rPr>
                                <w:rFonts w:ascii="Arial" w:hAnsi="Arial" w:cs="Arial"/>
                                <w:sz w:val="24"/>
                                <w:szCs w:val="24"/>
                              </w:rPr>
                            </w:pPr>
                            <w:hyperlink r:id="rId51" w:history="1">
                              <w:r w:rsidRPr="00BD4C8B">
                                <w:rPr>
                                  <w:rStyle w:val="Hyperlink"/>
                                  <w:rFonts w:ascii="Arial" w:hAnsi="Arial" w:cs="Arial"/>
                                  <w:sz w:val="24"/>
                                  <w:szCs w:val="24"/>
                                </w:rPr>
                                <w:t>https://onlinelibrary.wiley.com/doi/10.1111/nicc.70278</w:t>
                              </w:r>
                            </w:hyperlink>
                          </w:p>
                          <w:p w14:paraId="1A5BC899" w14:textId="77777777" w:rsidR="00097771" w:rsidRPr="00BD4C8B" w:rsidRDefault="00097771" w:rsidP="00C61176">
                            <w:pPr>
                              <w:pStyle w:val="NoSpacing"/>
                              <w:jc w:val="both"/>
                              <w:rPr>
                                <w:rFonts w:ascii="Arial" w:hAnsi="Arial" w:cs="Arial"/>
                                <w:sz w:val="24"/>
                                <w:szCs w:val="24"/>
                              </w:rPr>
                            </w:pPr>
                          </w:p>
                          <w:p w14:paraId="55E01BBE" w14:textId="77777777" w:rsidR="00097771" w:rsidRPr="00BD4C8B" w:rsidRDefault="00097771" w:rsidP="00097771">
                            <w:pPr>
                              <w:pStyle w:val="NoSpacing"/>
                              <w:jc w:val="both"/>
                              <w:rPr>
                                <w:rFonts w:ascii="Arial" w:hAnsi="Arial" w:cs="Arial"/>
                                <w:b/>
                                <w:bCs/>
                                <w:sz w:val="24"/>
                                <w:szCs w:val="24"/>
                                <w:lang w:val="en"/>
                              </w:rPr>
                            </w:pPr>
                            <w:r w:rsidRPr="00BD4C8B">
                              <w:rPr>
                                <w:rFonts w:ascii="Arial" w:hAnsi="Arial" w:cs="Arial"/>
                                <w:b/>
                                <w:bCs/>
                                <w:sz w:val="24"/>
                                <w:szCs w:val="24"/>
                                <w:lang w:val="en"/>
                              </w:rPr>
                              <w:t>MOSHI 2: An exploration of key safety concerns, mitigations and adaptive capacity arising from the use of safety huddles in ICUs across the United Kingdom − A cross-sectional national e-survey</w:t>
                            </w:r>
                          </w:p>
                          <w:p w14:paraId="7B11FBE7" w14:textId="338BB63D" w:rsidR="00097771" w:rsidRPr="00BD4C8B" w:rsidRDefault="00097771" w:rsidP="00C61176">
                            <w:pPr>
                              <w:pStyle w:val="NoSpacing"/>
                              <w:jc w:val="both"/>
                              <w:rPr>
                                <w:rFonts w:ascii="Arial" w:hAnsi="Arial" w:cs="Arial"/>
                                <w:i/>
                                <w:iCs/>
                                <w:sz w:val="24"/>
                                <w:szCs w:val="24"/>
                                <w:lang w:val="en"/>
                              </w:rPr>
                            </w:pPr>
                            <w:r w:rsidRPr="00BD4C8B">
                              <w:rPr>
                                <w:rFonts w:ascii="Arial" w:hAnsi="Arial" w:cs="Arial"/>
                                <w:i/>
                                <w:iCs/>
                                <w:sz w:val="24"/>
                                <w:szCs w:val="24"/>
                                <w:lang w:val="en"/>
                              </w:rPr>
                              <w:t>Intensive and Critical Care</w:t>
                            </w:r>
                          </w:p>
                          <w:p w14:paraId="1D49C3A0" w14:textId="1092DEFA" w:rsidR="00097771" w:rsidRPr="00BD4C8B" w:rsidRDefault="00097771" w:rsidP="00C61176">
                            <w:pPr>
                              <w:pStyle w:val="NoSpacing"/>
                              <w:jc w:val="both"/>
                              <w:rPr>
                                <w:rFonts w:ascii="Arial" w:hAnsi="Arial" w:cs="Arial"/>
                                <w:sz w:val="24"/>
                                <w:szCs w:val="24"/>
                                <w:lang w:val="en"/>
                              </w:rPr>
                            </w:pPr>
                            <w:hyperlink r:id="rId52" w:history="1">
                              <w:r w:rsidRPr="00BD4C8B">
                                <w:rPr>
                                  <w:rStyle w:val="Hyperlink"/>
                                  <w:rFonts w:ascii="Arial" w:hAnsi="Arial" w:cs="Arial"/>
                                  <w:sz w:val="24"/>
                                  <w:szCs w:val="24"/>
                                  <w:lang w:val="en"/>
                                </w:rPr>
                                <w:t>https://www.sciencedirect.com/science/article/pii/S0964339726000790</w:t>
                              </w:r>
                            </w:hyperlink>
                          </w:p>
                          <w:p w14:paraId="413C42E2" w14:textId="77777777" w:rsidR="00097771" w:rsidRPr="00BD4C8B" w:rsidRDefault="00097771" w:rsidP="00C61176">
                            <w:pPr>
                              <w:pStyle w:val="NoSpacing"/>
                              <w:jc w:val="both"/>
                              <w:rPr>
                                <w:rFonts w:ascii="Arial" w:hAnsi="Arial" w:cs="Arial"/>
                                <w:sz w:val="24"/>
                                <w:szCs w:val="24"/>
                                <w:lang w:val="en"/>
                              </w:rPr>
                            </w:pPr>
                          </w:p>
                          <w:p w14:paraId="526C272F" w14:textId="77777777" w:rsidR="00BD4C8B" w:rsidRPr="00BD4C8B" w:rsidRDefault="00BD4C8B" w:rsidP="00BD4C8B">
                            <w:pPr>
                              <w:pStyle w:val="NoSpacing"/>
                              <w:jc w:val="both"/>
                              <w:rPr>
                                <w:rFonts w:ascii="Arial" w:hAnsi="Arial" w:cs="Arial"/>
                                <w:b/>
                                <w:bCs/>
                                <w:sz w:val="24"/>
                                <w:szCs w:val="24"/>
                                <w:lang w:val="en"/>
                              </w:rPr>
                            </w:pPr>
                            <w:r w:rsidRPr="00BD4C8B">
                              <w:rPr>
                                <w:rFonts w:ascii="Arial" w:hAnsi="Arial" w:cs="Arial"/>
                                <w:b/>
                                <w:bCs/>
                                <w:sz w:val="24"/>
                                <w:szCs w:val="24"/>
                                <w:lang w:val="en"/>
                              </w:rPr>
                              <w:t>Care and support needs of families in the first 9 months after PICU discharge: A multi-center, longitudinal, qualitative study</w:t>
                            </w:r>
                          </w:p>
                          <w:p w14:paraId="41D591F9" w14:textId="1CE8A294" w:rsidR="00097771" w:rsidRPr="00BD4C8B" w:rsidRDefault="00BD4C8B" w:rsidP="00C61176">
                            <w:pPr>
                              <w:pStyle w:val="NoSpacing"/>
                              <w:jc w:val="both"/>
                              <w:rPr>
                                <w:rFonts w:ascii="Arial" w:hAnsi="Arial" w:cs="Arial"/>
                                <w:i/>
                                <w:iCs/>
                                <w:sz w:val="24"/>
                                <w:szCs w:val="24"/>
                                <w:lang w:val="en"/>
                              </w:rPr>
                            </w:pPr>
                            <w:r w:rsidRPr="00BD4C8B">
                              <w:rPr>
                                <w:rFonts w:ascii="Arial" w:hAnsi="Arial" w:cs="Arial"/>
                                <w:i/>
                                <w:iCs/>
                                <w:sz w:val="24"/>
                                <w:szCs w:val="24"/>
                                <w:lang w:val="en"/>
                              </w:rPr>
                              <w:t>Intensive and Critical Care</w:t>
                            </w:r>
                          </w:p>
                          <w:p w14:paraId="772F0B40" w14:textId="491A601E" w:rsidR="00BD4C8B" w:rsidRPr="00BD4C8B" w:rsidRDefault="00BD4C8B" w:rsidP="00C61176">
                            <w:pPr>
                              <w:pStyle w:val="NoSpacing"/>
                              <w:jc w:val="both"/>
                              <w:rPr>
                                <w:rFonts w:ascii="Arial" w:hAnsi="Arial" w:cs="Arial"/>
                                <w:sz w:val="24"/>
                                <w:szCs w:val="24"/>
                                <w:lang w:val="en"/>
                              </w:rPr>
                            </w:pPr>
                            <w:hyperlink r:id="rId53" w:history="1">
                              <w:r w:rsidRPr="00BD4C8B">
                                <w:rPr>
                                  <w:rStyle w:val="Hyperlink"/>
                                  <w:rFonts w:ascii="Arial" w:hAnsi="Arial" w:cs="Arial"/>
                                  <w:sz w:val="24"/>
                                  <w:szCs w:val="24"/>
                                  <w:lang w:val="en"/>
                                </w:rPr>
                                <w:t>https://www.sciencedirect.com/science/article/pii/S096433972600025X</w:t>
                              </w:r>
                            </w:hyperlink>
                          </w:p>
                          <w:p w14:paraId="42C0E350" w14:textId="77777777" w:rsidR="00BD4C8B" w:rsidRPr="00BD4C8B" w:rsidRDefault="00BD4C8B" w:rsidP="00C61176">
                            <w:pPr>
                              <w:pStyle w:val="NoSpacing"/>
                              <w:jc w:val="both"/>
                              <w:rPr>
                                <w:rFonts w:ascii="Arial" w:hAnsi="Arial" w:cs="Arial"/>
                                <w:sz w:val="24"/>
                                <w:szCs w:val="24"/>
                                <w:lang w:val="en"/>
                              </w:rPr>
                            </w:pPr>
                          </w:p>
                          <w:p w14:paraId="405B828B" w14:textId="77777777" w:rsidR="00097771" w:rsidRPr="00BD4C8B" w:rsidRDefault="00097771" w:rsidP="00C61176">
                            <w:pPr>
                              <w:pStyle w:val="NoSpacing"/>
                              <w:jc w:val="both"/>
                              <w:rPr>
                                <w:rFonts w:ascii="Arial" w:hAnsi="Arial" w:cs="Arial"/>
                                <w:sz w:val="24"/>
                                <w:szCs w:val="24"/>
                              </w:rPr>
                            </w:pPr>
                          </w:p>
                          <w:p w14:paraId="0950B030" w14:textId="77777777" w:rsidR="00097771" w:rsidRPr="00BD4C8B" w:rsidRDefault="00097771" w:rsidP="00C61176">
                            <w:pPr>
                              <w:pStyle w:val="NoSpacing"/>
                              <w:jc w:val="both"/>
                              <w:rPr>
                                <w:rFonts w:ascii="Arial" w:hAnsi="Arial" w:cs="Arial"/>
                                <w:sz w:val="24"/>
                                <w:szCs w:val="24"/>
                              </w:rPr>
                            </w:pPr>
                          </w:p>
                          <w:p w14:paraId="17834712" w14:textId="77777777" w:rsidR="00097771" w:rsidRPr="00BD4C8B" w:rsidRDefault="00097771" w:rsidP="00C61176">
                            <w:pPr>
                              <w:pStyle w:val="NoSpacing"/>
                              <w:jc w:val="both"/>
                              <w:rPr>
                                <w:rFonts w:ascii="Arial" w:hAnsi="Arial" w:cs="Arial"/>
                                <w:sz w:val="24"/>
                                <w:szCs w:val="24"/>
                              </w:rPr>
                            </w:pPr>
                          </w:p>
                          <w:p w14:paraId="15132370" w14:textId="77777777" w:rsidR="00097771" w:rsidRDefault="00097771" w:rsidP="00C61176">
                            <w:pPr>
                              <w:pStyle w:val="NoSpacing"/>
                              <w:jc w:val="both"/>
                              <w:rPr>
                                <w:rFonts w:ascii="Arial" w:hAnsi="Arial" w:cs="Arial"/>
                              </w:rPr>
                            </w:pPr>
                          </w:p>
                          <w:p w14:paraId="1DE97120" w14:textId="77777777" w:rsidR="00097771" w:rsidRDefault="00097771" w:rsidP="00C61176">
                            <w:pPr>
                              <w:pStyle w:val="NoSpacing"/>
                              <w:jc w:val="both"/>
                              <w:rPr>
                                <w:rFonts w:ascii="Arial" w:hAnsi="Arial" w:cs="Arial"/>
                              </w:rPr>
                            </w:pPr>
                          </w:p>
                          <w:p w14:paraId="2CAC16BD" w14:textId="77777777" w:rsidR="00097771" w:rsidRDefault="00097771" w:rsidP="00C61176">
                            <w:pPr>
                              <w:pStyle w:val="NoSpacing"/>
                              <w:jc w:val="both"/>
                              <w:rPr>
                                <w:rFonts w:ascii="Arial" w:hAnsi="Arial" w:cs="Arial"/>
                              </w:rPr>
                            </w:pPr>
                          </w:p>
                          <w:p w14:paraId="251AA56D" w14:textId="1FA58A01" w:rsidR="00C61176" w:rsidRPr="00C61176" w:rsidRDefault="00C61176" w:rsidP="00C61176">
                            <w:pPr>
                              <w:pStyle w:val="NoSpacing"/>
                              <w:jc w:val="both"/>
                              <w:rPr>
                                <w:rFonts w:ascii="Arial" w:hAnsi="Arial" w:cs="Arial"/>
                              </w:rPr>
                            </w:pPr>
                            <w:r w:rsidRPr="00C61176">
                              <w:rPr>
                                <w:rFonts w:ascii="Arial" w:hAnsi="Arial" w:cs="Arial"/>
                              </w:rPr>
                              <w:t>Addressing the nursing shortage in Canada: the need for PhD-prepared nurses to lead transformative change</w:t>
                            </w:r>
                          </w:p>
                          <w:p w14:paraId="0C8EF146" w14:textId="4F3E42B7" w:rsidR="00C61176" w:rsidRDefault="00C61176" w:rsidP="00C61176">
                            <w:pPr>
                              <w:pStyle w:val="NoSpacing"/>
                              <w:jc w:val="both"/>
                              <w:rPr>
                                <w:rFonts w:ascii="Arial" w:hAnsi="Arial" w:cs="Arial"/>
                              </w:rPr>
                            </w:pPr>
                            <w:r>
                              <w:rPr>
                                <w:rFonts w:ascii="Arial" w:hAnsi="Arial" w:cs="Arial"/>
                              </w:rPr>
                              <w:t>Canadian Nurse</w:t>
                            </w:r>
                          </w:p>
                          <w:p w14:paraId="631B9488" w14:textId="39ABD3DE" w:rsidR="00C61176" w:rsidRDefault="00C61176" w:rsidP="00C61176">
                            <w:pPr>
                              <w:pStyle w:val="NoSpacing"/>
                              <w:jc w:val="both"/>
                              <w:rPr>
                                <w:rFonts w:ascii="Arial" w:hAnsi="Arial" w:cs="Arial"/>
                              </w:rPr>
                            </w:pPr>
                            <w:hyperlink r:id="rId54" w:history="1">
                              <w:r w:rsidRPr="00D73A9D">
                                <w:rPr>
                                  <w:rStyle w:val="Hyperlink"/>
                                  <w:rFonts w:ascii="Arial" w:hAnsi="Arial" w:cs="Arial"/>
                                </w:rPr>
                                <w:t>https://www.canadian-nurse.com/blogs/cn-content/2026/04/20/need-for-phd-prepared-nurses?_zs=71I9O1&amp;_zl=TNGh3</w:t>
                              </w:r>
                            </w:hyperlink>
                          </w:p>
                          <w:p w14:paraId="391030BA" w14:textId="77777777" w:rsidR="00C61176" w:rsidRDefault="00C61176" w:rsidP="00C61176">
                            <w:pPr>
                              <w:pStyle w:val="NoSpacing"/>
                              <w:jc w:val="both"/>
                              <w:rPr>
                                <w:rFonts w:ascii="Arial" w:hAnsi="Arial" w:cs="Arial"/>
                              </w:rPr>
                            </w:pPr>
                          </w:p>
                          <w:p w14:paraId="5DC0C2D8" w14:textId="77777777" w:rsidR="00C61176" w:rsidRPr="00CF2D21" w:rsidRDefault="00C61176" w:rsidP="00C61176">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509A" id="Text Box 33" o:spid="_x0000_s1047" type="#_x0000_t202" style="position:absolute;left:0;text-align:left;margin-left:30.8pt;margin-top:13.3pt;width:270.75pt;height:686.75pt;z-index:2535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" fillcolor="window" stroked="f" strokeweight=".5pt">
                <v:textbox>
                  <w:txbxContent>
                    <w:p w14:paraId="3B212855" w14:textId="544A5D3B" w:rsidR="00097771" w:rsidRDefault="00097771" w:rsidP="00C61176">
                      <w:pPr>
                        <w:pStyle w:val="NoSpacing"/>
                        <w:jc w:val="both"/>
                        <w:rPr>
                          <w:rFonts w:ascii="Arial" w:hAnsi="Arial" w:cs="Arial"/>
                        </w:rPr>
                      </w:pPr>
                      <w:r>
                        <w:rPr>
                          <w:rFonts w:ascii="Arial" w:hAnsi="Arial" w:cs="Arial"/>
                          <w:noProof/>
                        </w:rPr>
                        <w:drawing>
                          <wp:inline distT="0" distB="0" distL="0" distR="0" wp14:anchorId="43E78BA8" wp14:editId="36B4321B">
                            <wp:extent cx="3249295" cy="821055"/>
                            <wp:effectExtent l="0" t="0" r="8255" b="0"/>
                            <wp:docPr id="18086082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08206" name="Picture 1808608206"/>
                                    <pic:cNvPicPr/>
                                  </pic:nvPicPr>
                                  <pic:blipFill>
                                    <a:blip r:embed="rId49">
                                      <a:extLst>
                                        <a:ext uri="{28A0092B-C50C-407E-A947-70E740481C1C}">
                                          <a14:useLocalDpi xmlns:a14="http://schemas.microsoft.com/office/drawing/2010/main" val="0"/>
                                        </a:ext>
                                      </a:extLst>
                                    </a:blip>
                                    <a:stretch>
                                      <a:fillRect/>
                                    </a:stretch>
                                  </pic:blipFill>
                                  <pic:spPr>
                                    <a:xfrm>
                                      <a:off x="0" y="0"/>
                                      <a:ext cx="3249295" cy="821055"/>
                                    </a:xfrm>
                                    <a:prstGeom prst="rect">
                                      <a:avLst/>
                                    </a:prstGeom>
                                  </pic:spPr>
                                </pic:pic>
                              </a:graphicData>
                            </a:graphic>
                          </wp:inline>
                        </w:drawing>
                      </w:r>
                    </w:p>
                    <w:p w14:paraId="39DD854F" w14:textId="746AF850" w:rsidR="00097771" w:rsidRDefault="00097771" w:rsidP="00097771">
                      <w:pPr>
                        <w:pStyle w:val="NoSpacing"/>
                        <w:jc w:val="center"/>
                        <w:rPr>
                          <w:rFonts w:ascii="Arial" w:hAnsi="Arial" w:cs="Arial"/>
                          <w:b/>
                          <w:bCs/>
                          <w:sz w:val="24"/>
                          <w:szCs w:val="24"/>
                        </w:rPr>
                      </w:pPr>
                      <w:r w:rsidRPr="00097771">
                        <w:rPr>
                          <w:rFonts w:ascii="Arial" w:hAnsi="Arial" w:cs="Arial"/>
                          <w:b/>
                          <w:bCs/>
                          <w:sz w:val="24"/>
                          <w:szCs w:val="24"/>
                        </w:rPr>
                        <w:t>Volume 37, Issue 1, 2026</w:t>
                      </w:r>
                    </w:p>
                    <w:p w14:paraId="07DAD59C" w14:textId="77777777" w:rsidR="00097771" w:rsidRDefault="00097771" w:rsidP="00097771">
                      <w:pPr>
                        <w:pStyle w:val="NoSpacing"/>
                        <w:jc w:val="center"/>
                        <w:rPr>
                          <w:rFonts w:ascii="Arial" w:hAnsi="Arial" w:cs="Arial"/>
                          <w:b/>
                          <w:bCs/>
                          <w:sz w:val="24"/>
                          <w:szCs w:val="24"/>
                        </w:rPr>
                      </w:pPr>
                    </w:p>
                    <w:p w14:paraId="770446CD" w14:textId="4086545C" w:rsidR="00097771" w:rsidRDefault="00097771" w:rsidP="00097771">
                      <w:pPr>
                        <w:pStyle w:val="NoSpacing"/>
                        <w:jc w:val="center"/>
                        <w:rPr>
                          <w:rFonts w:ascii="Arial" w:hAnsi="Arial" w:cs="Arial"/>
                          <w:b/>
                          <w:bCs/>
                          <w:sz w:val="24"/>
                          <w:szCs w:val="24"/>
                        </w:rPr>
                      </w:pPr>
                      <w:hyperlink r:id="rId55" w:history="1">
                        <w:r w:rsidRPr="000E761D">
                          <w:rPr>
                            <w:rStyle w:val="Hyperlink"/>
                            <w:rFonts w:ascii="Arial" w:hAnsi="Arial" w:cs="Arial"/>
                            <w:b/>
                            <w:bCs/>
                            <w:sz w:val="24"/>
                            <w:szCs w:val="24"/>
                          </w:rPr>
                          <w:t>https://cjccn.ca/</w:t>
                        </w:r>
                      </w:hyperlink>
                    </w:p>
                    <w:p w14:paraId="4C073DA8" w14:textId="77777777" w:rsidR="00097771" w:rsidRPr="00097771" w:rsidRDefault="00097771" w:rsidP="00097771">
                      <w:pPr>
                        <w:pStyle w:val="NoSpacing"/>
                        <w:jc w:val="center"/>
                        <w:rPr>
                          <w:rFonts w:ascii="Arial" w:hAnsi="Arial" w:cs="Arial"/>
                          <w:b/>
                          <w:bCs/>
                          <w:sz w:val="24"/>
                          <w:szCs w:val="24"/>
                        </w:rPr>
                      </w:pPr>
                    </w:p>
                    <w:p w14:paraId="1AC21E70" w14:textId="28301FFB"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Perspectives of Non-Speaking ICU Patients and their Families on Goals-of-Care and End-of-Life Discussions</w:t>
                      </w:r>
                    </w:p>
                    <w:p w14:paraId="0A51F287" w14:textId="77777777" w:rsidR="00097771" w:rsidRPr="00097771" w:rsidRDefault="00097771" w:rsidP="00097771">
                      <w:pPr>
                        <w:pStyle w:val="NoSpacing"/>
                        <w:jc w:val="both"/>
                        <w:rPr>
                          <w:rFonts w:ascii="Arial" w:hAnsi="Arial" w:cs="Arial"/>
                          <w:b/>
                          <w:bCs/>
                          <w:sz w:val="24"/>
                          <w:szCs w:val="24"/>
                        </w:rPr>
                      </w:pPr>
                    </w:p>
                    <w:p w14:paraId="6511FCF6" w14:textId="77777777" w:rsidR="00097771" w:rsidRPr="00097771" w:rsidRDefault="00097771" w:rsidP="00097771">
                      <w:pPr>
                        <w:pStyle w:val="NoSpacing"/>
                        <w:jc w:val="both"/>
                        <w:rPr>
                          <w:rFonts w:ascii="Arial" w:hAnsi="Arial" w:cs="Arial"/>
                          <w:b/>
                          <w:bCs/>
                          <w:color w:val="000000" w:themeColor="text1"/>
                          <w:sz w:val="24"/>
                          <w:szCs w:val="24"/>
                        </w:rPr>
                      </w:pPr>
                      <w:bookmarkStart w:id="1" w:name="_Hlk202283273"/>
                      <w:r w:rsidRPr="00097771">
                        <w:rPr>
                          <w:rFonts w:ascii="Arial" w:hAnsi="Arial" w:cs="Arial"/>
                          <w:b/>
                          <w:bCs/>
                          <w:color w:val="000000" w:themeColor="text1"/>
                          <w:sz w:val="24"/>
                          <w:szCs w:val="24"/>
                        </w:rPr>
                        <w:t>Cultural adaptation in Quebec of the COMHON index: a tool for assessing the risk of pressure injury in critically ill patients</w:t>
                      </w:r>
                      <w:bookmarkEnd w:id="1"/>
                    </w:p>
                    <w:p w14:paraId="2CFAE969" w14:textId="77777777" w:rsidR="00097771" w:rsidRPr="00097771" w:rsidRDefault="00097771" w:rsidP="00097771">
                      <w:pPr>
                        <w:pStyle w:val="NoSpacing"/>
                        <w:jc w:val="both"/>
                        <w:rPr>
                          <w:rFonts w:ascii="Arial" w:hAnsi="Arial" w:cs="Arial"/>
                          <w:b/>
                          <w:bCs/>
                          <w:sz w:val="24"/>
                          <w:szCs w:val="24"/>
                        </w:rPr>
                      </w:pPr>
                    </w:p>
                    <w:p w14:paraId="56B12ACC" w14:textId="141E1C3F"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Practical Strategies for Hospital-Based Nurses to Write and Publish from the Bedside</w:t>
                      </w:r>
                    </w:p>
                    <w:p w14:paraId="061873C9" w14:textId="77777777" w:rsidR="00097771" w:rsidRPr="00097771" w:rsidRDefault="00097771" w:rsidP="00097771">
                      <w:pPr>
                        <w:pStyle w:val="NoSpacing"/>
                        <w:jc w:val="both"/>
                        <w:rPr>
                          <w:rFonts w:ascii="Arial" w:hAnsi="Arial" w:cs="Arial"/>
                          <w:b/>
                          <w:bCs/>
                          <w:sz w:val="24"/>
                          <w:szCs w:val="24"/>
                        </w:rPr>
                      </w:pPr>
                    </w:p>
                    <w:p w14:paraId="769D5E32" w14:textId="25FBCF64"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Medication Safety Practice Corner: Anatomy of an incident analysis – Part 2</w:t>
                      </w:r>
                    </w:p>
                    <w:p w14:paraId="6456E51A" w14:textId="77777777" w:rsidR="00097771" w:rsidRPr="00097771" w:rsidRDefault="00097771" w:rsidP="00097771">
                      <w:pPr>
                        <w:pStyle w:val="NoSpacing"/>
                        <w:jc w:val="both"/>
                        <w:rPr>
                          <w:rFonts w:ascii="Arial" w:hAnsi="Arial" w:cs="Arial"/>
                          <w:b/>
                          <w:bCs/>
                          <w:sz w:val="24"/>
                          <w:szCs w:val="24"/>
                        </w:rPr>
                      </w:pPr>
                    </w:p>
                    <w:p w14:paraId="3C6971CA" w14:textId="3D4978A9" w:rsidR="00097771" w:rsidRPr="00097771" w:rsidRDefault="00097771" w:rsidP="00097771">
                      <w:pPr>
                        <w:pStyle w:val="NoSpacing"/>
                        <w:jc w:val="both"/>
                        <w:rPr>
                          <w:rFonts w:ascii="Arial" w:hAnsi="Arial" w:cs="Arial"/>
                          <w:b/>
                          <w:bCs/>
                          <w:sz w:val="24"/>
                          <w:szCs w:val="24"/>
                        </w:rPr>
                      </w:pPr>
                      <w:r w:rsidRPr="00097771">
                        <w:rPr>
                          <w:rFonts w:ascii="Arial" w:hAnsi="Arial" w:cs="Arial"/>
                          <w:b/>
                          <w:bCs/>
                          <w:sz w:val="24"/>
                          <w:szCs w:val="24"/>
                        </w:rPr>
                        <w:t>Practice Pearls: Before Calling It a Failed Sedation Vacation: Nursing Considerations</w:t>
                      </w:r>
                    </w:p>
                    <w:p w14:paraId="0E1CAB4B" w14:textId="72FAE1D5" w:rsidR="00097771" w:rsidRDefault="00097771" w:rsidP="00097771">
                      <w:pPr>
                        <w:pStyle w:val="NoSpacing"/>
                        <w:jc w:val="both"/>
                        <w:rPr>
                          <w:rFonts w:ascii="Arial" w:hAnsi="Arial" w:cs="Arial"/>
                        </w:rPr>
                      </w:pPr>
                      <w:r>
                        <w:rPr>
                          <w:rFonts w:ascii="Arial" w:hAnsi="Arial" w:cs="Arial"/>
                        </w:rPr>
                        <w:t>______________________________________________</w:t>
                      </w:r>
                    </w:p>
                    <w:p w14:paraId="27FED178" w14:textId="77777777" w:rsidR="00097771" w:rsidRDefault="00097771" w:rsidP="00C61176">
                      <w:pPr>
                        <w:pStyle w:val="NoSpacing"/>
                        <w:jc w:val="both"/>
                        <w:rPr>
                          <w:rFonts w:ascii="Arial" w:hAnsi="Arial" w:cs="Arial"/>
                        </w:rPr>
                      </w:pPr>
                    </w:p>
                    <w:p w14:paraId="5B5B639D" w14:textId="77777777" w:rsidR="00097771" w:rsidRPr="00BD4C8B" w:rsidRDefault="00097771" w:rsidP="00097771">
                      <w:pPr>
                        <w:pStyle w:val="NoSpacing"/>
                        <w:jc w:val="both"/>
                        <w:rPr>
                          <w:rFonts w:ascii="Arial" w:hAnsi="Arial" w:cs="Arial"/>
                          <w:b/>
                          <w:bCs/>
                          <w:sz w:val="24"/>
                          <w:szCs w:val="24"/>
                        </w:rPr>
                      </w:pPr>
                      <w:r w:rsidRPr="00BD4C8B">
                        <w:rPr>
                          <w:rFonts w:ascii="Arial" w:hAnsi="Arial" w:cs="Arial"/>
                          <w:b/>
                          <w:bCs/>
                          <w:sz w:val="24"/>
                          <w:szCs w:val="24"/>
                        </w:rPr>
                        <w:t>Caring Amid Complexity: Intensive Care Nurses' Perceptions and Experiences of End</w:t>
                      </w:r>
                      <w:r w:rsidRPr="00BD4C8B">
                        <w:rPr>
                          <w:rFonts w:ascii="Cambria Math" w:hAnsi="Cambria Math" w:cs="Cambria Math"/>
                          <w:b/>
                          <w:bCs/>
                          <w:sz w:val="24"/>
                          <w:szCs w:val="24"/>
                        </w:rPr>
                        <w:t>‐</w:t>
                      </w:r>
                      <w:r w:rsidRPr="00BD4C8B">
                        <w:rPr>
                          <w:rFonts w:ascii="Arial" w:hAnsi="Arial" w:cs="Arial"/>
                          <w:b/>
                          <w:bCs/>
                          <w:sz w:val="24"/>
                          <w:szCs w:val="24"/>
                        </w:rPr>
                        <w:t>Of</w:t>
                      </w:r>
                      <w:r w:rsidRPr="00BD4C8B">
                        <w:rPr>
                          <w:rFonts w:ascii="Cambria Math" w:hAnsi="Cambria Math" w:cs="Cambria Math"/>
                          <w:b/>
                          <w:bCs/>
                          <w:sz w:val="24"/>
                          <w:szCs w:val="24"/>
                        </w:rPr>
                        <w:t>‐</w:t>
                      </w:r>
                      <w:r w:rsidRPr="00BD4C8B">
                        <w:rPr>
                          <w:rFonts w:ascii="Arial" w:hAnsi="Arial" w:cs="Arial"/>
                          <w:b/>
                          <w:bCs/>
                          <w:sz w:val="24"/>
                          <w:szCs w:val="24"/>
                        </w:rPr>
                        <w:t>Life Care—A Qualitative Study</w:t>
                      </w:r>
                    </w:p>
                    <w:p w14:paraId="70A330BA" w14:textId="2DC29787" w:rsidR="00097771" w:rsidRPr="00BD4C8B" w:rsidRDefault="00097771" w:rsidP="00C61176">
                      <w:pPr>
                        <w:pStyle w:val="NoSpacing"/>
                        <w:jc w:val="both"/>
                        <w:rPr>
                          <w:rFonts w:ascii="Arial" w:hAnsi="Arial" w:cs="Arial"/>
                          <w:i/>
                          <w:iCs/>
                          <w:sz w:val="24"/>
                          <w:szCs w:val="24"/>
                        </w:rPr>
                      </w:pPr>
                      <w:r w:rsidRPr="00BD4C8B">
                        <w:rPr>
                          <w:rFonts w:ascii="Arial" w:hAnsi="Arial" w:cs="Arial"/>
                          <w:i/>
                          <w:iCs/>
                          <w:sz w:val="24"/>
                          <w:szCs w:val="24"/>
                        </w:rPr>
                        <w:t>BACCN Nursing in Critical Care</w:t>
                      </w:r>
                    </w:p>
                    <w:p w14:paraId="1C77A4EB" w14:textId="0B4927CF" w:rsidR="00097771" w:rsidRPr="00BD4C8B" w:rsidRDefault="00097771" w:rsidP="00C61176">
                      <w:pPr>
                        <w:pStyle w:val="NoSpacing"/>
                        <w:jc w:val="both"/>
                        <w:rPr>
                          <w:rFonts w:ascii="Arial" w:hAnsi="Arial" w:cs="Arial"/>
                          <w:sz w:val="24"/>
                          <w:szCs w:val="24"/>
                        </w:rPr>
                      </w:pPr>
                      <w:hyperlink r:id="rId56" w:history="1">
                        <w:r w:rsidRPr="00BD4C8B">
                          <w:rPr>
                            <w:rStyle w:val="Hyperlink"/>
                            <w:rFonts w:ascii="Arial" w:hAnsi="Arial" w:cs="Arial"/>
                            <w:sz w:val="24"/>
                            <w:szCs w:val="24"/>
                          </w:rPr>
                          <w:t>https://onlinelibrary.wiley.com/doi/10.1111/nicc.70278</w:t>
                        </w:r>
                      </w:hyperlink>
                    </w:p>
                    <w:p w14:paraId="1A5BC899" w14:textId="77777777" w:rsidR="00097771" w:rsidRPr="00BD4C8B" w:rsidRDefault="00097771" w:rsidP="00C61176">
                      <w:pPr>
                        <w:pStyle w:val="NoSpacing"/>
                        <w:jc w:val="both"/>
                        <w:rPr>
                          <w:rFonts w:ascii="Arial" w:hAnsi="Arial" w:cs="Arial"/>
                          <w:sz w:val="24"/>
                          <w:szCs w:val="24"/>
                        </w:rPr>
                      </w:pPr>
                    </w:p>
                    <w:p w14:paraId="55E01BBE" w14:textId="77777777" w:rsidR="00097771" w:rsidRPr="00BD4C8B" w:rsidRDefault="00097771" w:rsidP="00097771">
                      <w:pPr>
                        <w:pStyle w:val="NoSpacing"/>
                        <w:jc w:val="both"/>
                        <w:rPr>
                          <w:rFonts w:ascii="Arial" w:hAnsi="Arial" w:cs="Arial"/>
                          <w:b/>
                          <w:bCs/>
                          <w:sz w:val="24"/>
                          <w:szCs w:val="24"/>
                          <w:lang w:val="en"/>
                        </w:rPr>
                      </w:pPr>
                      <w:r w:rsidRPr="00BD4C8B">
                        <w:rPr>
                          <w:rFonts w:ascii="Arial" w:hAnsi="Arial" w:cs="Arial"/>
                          <w:b/>
                          <w:bCs/>
                          <w:sz w:val="24"/>
                          <w:szCs w:val="24"/>
                          <w:lang w:val="en"/>
                        </w:rPr>
                        <w:t>MOSHI 2: An exploration of key safety concerns, mitigations and adaptive capacity arising from the use of safety huddles in ICUs across the United Kingdom − A cross-sectional national e-survey</w:t>
                      </w:r>
                    </w:p>
                    <w:p w14:paraId="7B11FBE7" w14:textId="338BB63D" w:rsidR="00097771" w:rsidRPr="00BD4C8B" w:rsidRDefault="00097771" w:rsidP="00C61176">
                      <w:pPr>
                        <w:pStyle w:val="NoSpacing"/>
                        <w:jc w:val="both"/>
                        <w:rPr>
                          <w:rFonts w:ascii="Arial" w:hAnsi="Arial" w:cs="Arial"/>
                          <w:i/>
                          <w:iCs/>
                          <w:sz w:val="24"/>
                          <w:szCs w:val="24"/>
                          <w:lang w:val="en"/>
                        </w:rPr>
                      </w:pPr>
                      <w:r w:rsidRPr="00BD4C8B">
                        <w:rPr>
                          <w:rFonts w:ascii="Arial" w:hAnsi="Arial" w:cs="Arial"/>
                          <w:i/>
                          <w:iCs/>
                          <w:sz w:val="24"/>
                          <w:szCs w:val="24"/>
                          <w:lang w:val="en"/>
                        </w:rPr>
                        <w:t>Intensive and Critical Care</w:t>
                      </w:r>
                    </w:p>
                    <w:p w14:paraId="1D49C3A0" w14:textId="1092DEFA" w:rsidR="00097771" w:rsidRPr="00BD4C8B" w:rsidRDefault="00097771" w:rsidP="00C61176">
                      <w:pPr>
                        <w:pStyle w:val="NoSpacing"/>
                        <w:jc w:val="both"/>
                        <w:rPr>
                          <w:rFonts w:ascii="Arial" w:hAnsi="Arial" w:cs="Arial"/>
                          <w:sz w:val="24"/>
                          <w:szCs w:val="24"/>
                          <w:lang w:val="en"/>
                        </w:rPr>
                      </w:pPr>
                      <w:hyperlink r:id="rId57" w:history="1">
                        <w:r w:rsidRPr="00BD4C8B">
                          <w:rPr>
                            <w:rStyle w:val="Hyperlink"/>
                            <w:rFonts w:ascii="Arial" w:hAnsi="Arial" w:cs="Arial"/>
                            <w:sz w:val="24"/>
                            <w:szCs w:val="24"/>
                            <w:lang w:val="en"/>
                          </w:rPr>
                          <w:t>https://www.sciencedirect.com/science/article/pii/S0964339726000790</w:t>
                        </w:r>
                      </w:hyperlink>
                    </w:p>
                    <w:p w14:paraId="413C42E2" w14:textId="77777777" w:rsidR="00097771" w:rsidRPr="00BD4C8B" w:rsidRDefault="00097771" w:rsidP="00C61176">
                      <w:pPr>
                        <w:pStyle w:val="NoSpacing"/>
                        <w:jc w:val="both"/>
                        <w:rPr>
                          <w:rFonts w:ascii="Arial" w:hAnsi="Arial" w:cs="Arial"/>
                          <w:sz w:val="24"/>
                          <w:szCs w:val="24"/>
                          <w:lang w:val="en"/>
                        </w:rPr>
                      </w:pPr>
                    </w:p>
                    <w:p w14:paraId="526C272F" w14:textId="77777777" w:rsidR="00BD4C8B" w:rsidRPr="00BD4C8B" w:rsidRDefault="00BD4C8B" w:rsidP="00BD4C8B">
                      <w:pPr>
                        <w:pStyle w:val="NoSpacing"/>
                        <w:jc w:val="both"/>
                        <w:rPr>
                          <w:rFonts w:ascii="Arial" w:hAnsi="Arial" w:cs="Arial"/>
                          <w:b/>
                          <w:bCs/>
                          <w:sz w:val="24"/>
                          <w:szCs w:val="24"/>
                          <w:lang w:val="en"/>
                        </w:rPr>
                      </w:pPr>
                      <w:r w:rsidRPr="00BD4C8B">
                        <w:rPr>
                          <w:rFonts w:ascii="Arial" w:hAnsi="Arial" w:cs="Arial"/>
                          <w:b/>
                          <w:bCs/>
                          <w:sz w:val="24"/>
                          <w:szCs w:val="24"/>
                          <w:lang w:val="en"/>
                        </w:rPr>
                        <w:t>Care and support needs of families in the first 9 months after PICU discharge: A multi-center, longitudinal, qualitative study</w:t>
                      </w:r>
                    </w:p>
                    <w:p w14:paraId="41D591F9" w14:textId="1CE8A294" w:rsidR="00097771" w:rsidRPr="00BD4C8B" w:rsidRDefault="00BD4C8B" w:rsidP="00C61176">
                      <w:pPr>
                        <w:pStyle w:val="NoSpacing"/>
                        <w:jc w:val="both"/>
                        <w:rPr>
                          <w:rFonts w:ascii="Arial" w:hAnsi="Arial" w:cs="Arial"/>
                          <w:i/>
                          <w:iCs/>
                          <w:sz w:val="24"/>
                          <w:szCs w:val="24"/>
                          <w:lang w:val="en"/>
                        </w:rPr>
                      </w:pPr>
                      <w:r w:rsidRPr="00BD4C8B">
                        <w:rPr>
                          <w:rFonts w:ascii="Arial" w:hAnsi="Arial" w:cs="Arial"/>
                          <w:i/>
                          <w:iCs/>
                          <w:sz w:val="24"/>
                          <w:szCs w:val="24"/>
                          <w:lang w:val="en"/>
                        </w:rPr>
                        <w:t>Intensive and Critical Care</w:t>
                      </w:r>
                    </w:p>
                    <w:p w14:paraId="772F0B40" w14:textId="491A601E" w:rsidR="00BD4C8B" w:rsidRPr="00BD4C8B" w:rsidRDefault="00BD4C8B" w:rsidP="00C61176">
                      <w:pPr>
                        <w:pStyle w:val="NoSpacing"/>
                        <w:jc w:val="both"/>
                        <w:rPr>
                          <w:rFonts w:ascii="Arial" w:hAnsi="Arial" w:cs="Arial"/>
                          <w:sz w:val="24"/>
                          <w:szCs w:val="24"/>
                          <w:lang w:val="en"/>
                        </w:rPr>
                      </w:pPr>
                      <w:hyperlink r:id="rId58" w:history="1">
                        <w:r w:rsidRPr="00BD4C8B">
                          <w:rPr>
                            <w:rStyle w:val="Hyperlink"/>
                            <w:rFonts w:ascii="Arial" w:hAnsi="Arial" w:cs="Arial"/>
                            <w:sz w:val="24"/>
                            <w:szCs w:val="24"/>
                            <w:lang w:val="en"/>
                          </w:rPr>
                          <w:t>https://www.sciencedirect.com/science/article/pii/S096433972600025X</w:t>
                        </w:r>
                      </w:hyperlink>
                    </w:p>
                    <w:p w14:paraId="42C0E350" w14:textId="77777777" w:rsidR="00BD4C8B" w:rsidRPr="00BD4C8B" w:rsidRDefault="00BD4C8B" w:rsidP="00C61176">
                      <w:pPr>
                        <w:pStyle w:val="NoSpacing"/>
                        <w:jc w:val="both"/>
                        <w:rPr>
                          <w:rFonts w:ascii="Arial" w:hAnsi="Arial" w:cs="Arial"/>
                          <w:sz w:val="24"/>
                          <w:szCs w:val="24"/>
                          <w:lang w:val="en"/>
                        </w:rPr>
                      </w:pPr>
                    </w:p>
                    <w:p w14:paraId="405B828B" w14:textId="77777777" w:rsidR="00097771" w:rsidRPr="00BD4C8B" w:rsidRDefault="00097771" w:rsidP="00C61176">
                      <w:pPr>
                        <w:pStyle w:val="NoSpacing"/>
                        <w:jc w:val="both"/>
                        <w:rPr>
                          <w:rFonts w:ascii="Arial" w:hAnsi="Arial" w:cs="Arial"/>
                          <w:sz w:val="24"/>
                          <w:szCs w:val="24"/>
                        </w:rPr>
                      </w:pPr>
                    </w:p>
                    <w:p w14:paraId="0950B030" w14:textId="77777777" w:rsidR="00097771" w:rsidRPr="00BD4C8B" w:rsidRDefault="00097771" w:rsidP="00C61176">
                      <w:pPr>
                        <w:pStyle w:val="NoSpacing"/>
                        <w:jc w:val="both"/>
                        <w:rPr>
                          <w:rFonts w:ascii="Arial" w:hAnsi="Arial" w:cs="Arial"/>
                          <w:sz w:val="24"/>
                          <w:szCs w:val="24"/>
                        </w:rPr>
                      </w:pPr>
                    </w:p>
                    <w:p w14:paraId="17834712" w14:textId="77777777" w:rsidR="00097771" w:rsidRPr="00BD4C8B" w:rsidRDefault="00097771" w:rsidP="00C61176">
                      <w:pPr>
                        <w:pStyle w:val="NoSpacing"/>
                        <w:jc w:val="both"/>
                        <w:rPr>
                          <w:rFonts w:ascii="Arial" w:hAnsi="Arial" w:cs="Arial"/>
                          <w:sz w:val="24"/>
                          <w:szCs w:val="24"/>
                        </w:rPr>
                      </w:pPr>
                    </w:p>
                    <w:p w14:paraId="15132370" w14:textId="77777777" w:rsidR="00097771" w:rsidRDefault="00097771" w:rsidP="00C61176">
                      <w:pPr>
                        <w:pStyle w:val="NoSpacing"/>
                        <w:jc w:val="both"/>
                        <w:rPr>
                          <w:rFonts w:ascii="Arial" w:hAnsi="Arial" w:cs="Arial"/>
                        </w:rPr>
                      </w:pPr>
                    </w:p>
                    <w:p w14:paraId="1DE97120" w14:textId="77777777" w:rsidR="00097771" w:rsidRDefault="00097771" w:rsidP="00C61176">
                      <w:pPr>
                        <w:pStyle w:val="NoSpacing"/>
                        <w:jc w:val="both"/>
                        <w:rPr>
                          <w:rFonts w:ascii="Arial" w:hAnsi="Arial" w:cs="Arial"/>
                        </w:rPr>
                      </w:pPr>
                    </w:p>
                    <w:p w14:paraId="2CAC16BD" w14:textId="77777777" w:rsidR="00097771" w:rsidRDefault="00097771" w:rsidP="00C61176">
                      <w:pPr>
                        <w:pStyle w:val="NoSpacing"/>
                        <w:jc w:val="both"/>
                        <w:rPr>
                          <w:rFonts w:ascii="Arial" w:hAnsi="Arial" w:cs="Arial"/>
                        </w:rPr>
                      </w:pPr>
                    </w:p>
                    <w:p w14:paraId="251AA56D" w14:textId="1FA58A01" w:rsidR="00C61176" w:rsidRPr="00C61176" w:rsidRDefault="00C61176" w:rsidP="00C61176">
                      <w:pPr>
                        <w:pStyle w:val="NoSpacing"/>
                        <w:jc w:val="both"/>
                        <w:rPr>
                          <w:rFonts w:ascii="Arial" w:hAnsi="Arial" w:cs="Arial"/>
                        </w:rPr>
                      </w:pPr>
                      <w:r w:rsidRPr="00C61176">
                        <w:rPr>
                          <w:rFonts w:ascii="Arial" w:hAnsi="Arial" w:cs="Arial"/>
                        </w:rPr>
                        <w:t>Addressing the nursing shortage in Canada: the need for PhD-prepared nurses to lead transformative change</w:t>
                      </w:r>
                    </w:p>
                    <w:p w14:paraId="0C8EF146" w14:textId="4F3E42B7" w:rsidR="00C61176" w:rsidRDefault="00C61176" w:rsidP="00C61176">
                      <w:pPr>
                        <w:pStyle w:val="NoSpacing"/>
                        <w:jc w:val="both"/>
                        <w:rPr>
                          <w:rFonts w:ascii="Arial" w:hAnsi="Arial" w:cs="Arial"/>
                        </w:rPr>
                      </w:pPr>
                      <w:r>
                        <w:rPr>
                          <w:rFonts w:ascii="Arial" w:hAnsi="Arial" w:cs="Arial"/>
                        </w:rPr>
                        <w:t>Canadian Nurse</w:t>
                      </w:r>
                    </w:p>
                    <w:p w14:paraId="631B9488" w14:textId="39ABD3DE" w:rsidR="00C61176" w:rsidRDefault="00C61176" w:rsidP="00C61176">
                      <w:pPr>
                        <w:pStyle w:val="NoSpacing"/>
                        <w:jc w:val="both"/>
                        <w:rPr>
                          <w:rFonts w:ascii="Arial" w:hAnsi="Arial" w:cs="Arial"/>
                        </w:rPr>
                      </w:pPr>
                      <w:hyperlink r:id="rId59" w:history="1">
                        <w:r w:rsidRPr="00D73A9D">
                          <w:rPr>
                            <w:rStyle w:val="Hyperlink"/>
                            <w:rFonts w:ascii="Arial" w:hAnsi="Arial" w:cs="Arial"/>
                          </w:rPr>
                          <w:t>https://www.canadian-nurse.com/blogs/cn-content/2026/04/20/need-for-phd-prepared-nurses?_zs=71I9O1&amp;_zl=TNGh3</w:t>
                        </w:r>
                      </w:hyperlink>
                    </w:p>
                    <w:p w14:paraId="391030BA" w14:textId="77777777" w:rsidR="00C61176" w:rsidRDefault="00C61176" w:rsidP="00C61176">
                      <w:pPr>
                        <w:pStyle w:val="NoSpacing"/>
                        <w:jc w:val="both"/>
                        <w:rPr>
                          <w:rFonts w:ascii="Arial" w:hAnsi="Arial" w:cs="Arial"/>
                        </w:rPr>
                      </w:pPr>
                    </w:p>
                    <w:p w14:paraId="5DC0C2D8" w14:textId="77777777" w:rsidR="00C61176" w:rsidRPr="00CF2D21" w:rsidRDefault="00C61176" w:rsidP="00C61176">
                      <w:pPr>
                        <w:pStyle w:val="NoSpacing"/>
                        <w:jc w:val="both"/>
                        <w:rPr>
                          <w:rFonts w:ascii="Arial" w:hAnsi="Arial" w:cs="Arial"/>
                        </w:rPr>
                      </w:pPr>
                    </w:p>
                  </w:txbxContent>
                </v:textbox>
                <w10:wrap anchorx="margin"/>
              </v:shape>
            </w:pict>
          </mc:Fallback>
        </mc:AlternateContent>
      </w:r>
    </w:p>
    <w:p w14:paraId="0E63F02B" w14:textId="1CE1304F" w:rsidR="00516784" w:rsidRDefault="00BD4C8B" w:rsidP="0022318E">
      <w:pPr>
        <w:spacing w:after="160" w:line="259" w:lineRule="auto"/>
        <w:jc w:val="center"/>
      </w:pPr>
      <w:r>
        <w:rPr>
          <w:noProof/>
        </w:rPr>
        <mc:AlternateContent>
          <mc:Choice Requires="wps">
            <w:drawing>
              <wp:anchor distT="0" distB="0" distL="114300" distR="114300" simplePos="0" relativeHeight="253570048" behindDoc="0" locked="0" layoutInCell="1" allowOverlap="1" wp14:anchorId="04FBC2DF" wp14:editId="1CE563F8">
                <wp:simplePos x="0" y="0"/>
                <wp:positionH relativeFrom="margin">
                  <wp:posOffset>3810635</wp:posOffset>
                </wp:positionH>
                <wp:positionV relativeFrom="paragraph">
                  <wp:posOffset>12700</wp:posOffset>
                </wp:positionV>
                <wp:extent cx="3438525" cy="8721725"/>
                <wp:effectExtent l="0" t="0" r="9525" b="3175"/>
                <wp:wrapNone/>
                <wp:docPr id="2097557526" name="Text Box 33"/>
                <wp:cNvGraphicFramePr/>
                <a:graphic xmlns:a="http://schemas.openxmlformats.org/drawingml/2006/main">
                  <a:graphicData uri="http://schemas.microsoft.com/office/word/2010/wordprocessingShape">
                    <wps:wsp>
                      <wps:cNvSpPr txBox="1"/>
                      <wps:spPr>
                        <a:xfrm>
                          <a:off x="0" y="0"/>
                          <a:ext cx="3438525" cy="8721725"/>
                        </a:xfrm>
                        <a:prstGeom prst="rect">
                          <a:avLst/>
                        </a:prstGeom>
                        <a:solidFill>
                          <a:sysClr val="window" lastClr="FFFFFF"/>
                        </a:solidFill>
                        <a:ln w="6350">
                          <a:noFill/>
                        </a:ln>
                      </wps:spPr>
                      <wps:txbx>
                        <w:txbxContent>
                          <w:p w14:paraId="2AB68EF8"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Integrative therapy approaches in critical care: A survey of Canadian critical care nurses’ practices, knowledge, and views</w:t>
                            </w:r>
                          </w:p>
                          <w:p w14:paraId="38977AD7" w14:textId="77777777"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Australian Critical Care</w:t>
                            </w:r>
                          </w:p>
                          <w:p w14:paraId="26504D2B" w14:textId="77777777" w:rsidR="00BD4C8B" w:rsidRDefault="00BD4C8B" w:rsidP="00BD4C8B">
                            <w:pPr>
                              <w:pStyle w:val="NoSpacing"/>
                              <w:jc w:val="both"/>
                              <w:rPr>
                                <w:rFonts w:ascii="Arial" w:hAnsi="Arial" w:cs="Arial"/>
                                <w:sz w:val="24"/>
                                <w:szCs w:val="24"/>
                              </w:rPr>
                            </w:pPr>
                            <w:hyperlink r:id="rId60" w:tgtFrame="_blank" w:tooltip="Persistent link using digital object identifier" w:history="1">
                              <w:r w:rsidRPr="00BD4C8B">
                                <w:rPr>
                                  <w:rStyle w:val="Hyperlink"/>
                                  <w:rFonts w:ascii="Arial" w:hAnsi="Arial" w:cs="Arial"/>
                                  <w:sz w:val="24"/>
                                  <w:szCs w:val="24"/>
                                </w:rPr>
                                <w:t>https://doi.org/10.1016/j.aucc.2025.101519</w:t>
                              </w:r>
                            </w:hyperlink>
                          </w:p>
                          <w:p w14:paraId="3B9E1972" w14:textId="77777777" w:rsidR="00BD4C8B" w:rsidRDefault="00BD4C8B" w:rsidP="00BD4C8B">
                            <w:pPr>
                              <w:pStyle w:val="NoSpacing"/>
                              <w:jc w:val="both"/>
                              <w:rPr>
                                <w:rFonts w:ascii="Arial" w:hAnsi="Arial" w:cs="Arial"/>
                                <w:b/>
                                <w:bCs/>
                                <w:sz w:val="24"/>
                                <w:szCs w:val="24"/>
                              </w:rPr>
                            </w:pPr>
                          </w:p>
                          <w:p w14:paraId="56DCB1FC" w14:textId="39F3089C"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Addressing the nursing shortage in Canada: the need for PhD-prepared nurses to lead transformative change</w:t>
                            </w:r>
                          </w:p>
                          <w:p w14:paraId="6BA4E5D0" w14:textId="77777777"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Canadian Nurse</w:t>
                            </w:r>
                          </w:p>
                          <w:p w14:paraId="30115187" w14:textId="77777777" w:rsidR="00BD4C8B" w:rsidRDefault="00BD4C8B" w:rsidP="00BD4C8B">
                            <w:pPr>
                              <w:pStyle w:val="NoSpacing"/>
                              <w:jc w:val="both"/>
                              <w:rPr>
                                <w:rFonts w:ascii="Arial" w:hAnsi="Arial" w:cs="Arial"/>
                                <w:sz w:val="24"/>
                                <w:szCs w:val="24"/>
                              </w:rPr>
                            </w:pPr>
                            <w:hyperlink r:id="rId61" w:history="1">
                              <w:r w:rsidRPr="00BD4C8B">
                                <w:rPr>
                                  <w:rStyle w:val="Hyperlink"/>
                                  <w:rFonts w:ascii="Arial" w:hAnsi="Arial" w:cs="Arial"/>
                                  <w:sz w:val="24"/>
                                  <w:szCs w:val="24"/>
                                </w:rPr>
                                <w:t>https://www.canadian-nurse.com/blogs/cn-content/2026/04/20/need-for-phd-prepared-nurses?_zs=71I9O1&amp;_zl=TNGh3</w:t>
                              </w:r>
                            </w:hyperlink>
                          </w:p>
                          <w:p w14:paraId="425F3E40" w14:textId="77777777" w:rsidR="00BD4C8B" w:rsidRDefault="00BD4C8B" w:rsidP="00BD4C8B">
                            <w:pPr>
                              <w:pStyle w:val="NoSpacing"/>
                              <w:jc w:val="both"/>
                              <w:rPr>
                                <w:rFonts w:ascii="Arial" w:hAnsi="Arial" w:cs="Arial"/>
                                <w:sz w:val="24"/>
                                <w:szCs w:val="24"/>
                              </w:rPr>
                            </w:pPr>
                          </w:p>
                          <w:p w14:paraId="6453F206"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Critical care nurses’ lived experience of compassion fatigue in the intensive care unit: A phenomenological study</w:t>
                            </w:r>
                          </w:p>
                          <w:p w14:paraId="76A1FDFD" w14:textId="04A443AD"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Australian Critical Care</w:t>
                            </w:r>
                          </w:p>
                          <w:p w14:paraId="1AEC6CDA" w14:textId="04ED1008" w:rsidR="00BD4C8B" w:rsidRDefault="00BD4C8B" w:rsidP="00BD4C8B">
                            <w:pPr>
                              <w:pStyle w:val="NoSpacing"/>
                              <w:jc w:val="both"/>
                              <w:rPr>
                                <w:rFonts w:ascii="Arial" w:hAnsi="Arial" w:cs="Arial"/>
                                <w:sz w:val="24"/>
                                <w:szCs w:val="24"/>
                              </w:rPr>
                            </w:pPr>
                            <w:hyperlink r:id="rId62" w:tgtFrame="_blank" w:tooltip="Persistent link using digital object identifier" w:history="1">
                              <w:r w:rsidRPr="00BD4C8B">
                                <w:rPr>
                                  <w:rStyle w:val="Hyperlink"/>
                                  <w:rFonts w:ascii="Arial" w:hAnsi="Arial" w:cs="Arial"/>
                                  <w:sz w:val="24"/>
                                  <w:szCs w:val="24"/>
                                </w:rPr>
                                <w:t>https://doi.org/10.1016/j.aucc.2025.101460</w:t>
                              </w:r>
                            </w:hyperlink>
                          </w:p>
                          <w:p w14:paraId="7FE1BF72" w14:textId="77777777" w:rsidR="00BD4C8B" w:rsidRDefault="00BD4C8B" w:rsidP="00BD4C8B">
                            <w:pPr>
                              <w:pStyle w:val="NoSpacing"/>
                              <w:jc w:val="both"/>
                              <w:rPr>
                                <w:rFonts w:ascii="Arial" w:hAnsi="Arial" w:cs="Arial"/>
                                <w:sz w:val="24"/>
                                <w:szCs w:val="24"/>
                              </w:rPr>
                            </w:pPr>
                          </w:p>
                          <w:p w14:paraId="0B379E63"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Lifelong learning tendencies, counseling self-efficacy, professional self-doubt, and perceptions of nursing excellence among emergency and critical care nurses: A cross-sectional study</w:t>
                            </w:r>
                          </w:p>
                          <w:p w14:paraId="7D1C320B" w14:textId="3DA280D5"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Applied Nursing Research</w:t>
                            </w:r>
                          </w:p>
                          <w:p w14:paraId="7C0F2E20" w14:textId="3A2EE5E8" w:rsidR="00BD4C8B" w:rsidRDefault="00BD4C8B" w:rsidP="00BD4C8B">
                            <w:pPr>
                              <w:pStyle w:val="NoSpacing"/>
                              <w:jc w:val="both"/>
                              <w:rPr>
                                <w:rFonts w:ascii="Arial" w:hAnsi="Arial" w:cs="Arial"/>
                                <w:sz w:val="24"/>
                                <w:szCs w:val="24"/>
                              </w:rPr>
                            </w:pPr>
                            <w:hyperlink r:id="rId63" w:tgtFrame="_blank" w:tooltip="Persistent link using digital object identifier" w:history="1">
                              <w:r w:rsidRPr="00BD4C8B">
                                <w:rPr>
                                  <w:rStyle w:val="Hyperlink"/>
                                  <w:rFonts w:ascii="Arial" w:hAnsi="Arial" w:cs="Arial"/>
                                  <w:sz w:val="24"/>
                                  <w:szCs w:val="24"/>
                                </w:rPr>
                                <w:t>https://doi.org/10.1016/j.apnr.2026.152062</w:t>
                              </w:r>
                            </w:hyperlink>
                          </w:p>
                          <w:p w14:paraId="665D7083" w14:textId="77777777" w:rsidR="00BD4C8B" w:rsidRDefault="00BD4C8B" w:rsidP="00BD4C8B">
                            <w:pPr>
                              <w:pStyle w:val="NoSpacing"/>
                              <w:jc w:val="both"/>
                              <w:rPr>
                                <w:rFonts w:ascii="Arial" w:hAnsi="Arial" w:cs="Arial"/>
                                <w:sz w:val="24"/>
                                <w:szCs w:val="24"/>
                              </w:rPr>
                            </w:pPr>
                          </w:p>
                          <w:p w14:paraId="5B353851"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Critical Care Nurses' Perceptions and Experiences of the Organ Donation Process: A Systematic Review</w:t>
                            </w:r>
                          </w:p>
                          <w:p w14:paraId="77130709" w14:textId="5412644E"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Nursing Open </w:t>
                            </w:r>
                          </w:p>
                          <w:p w14:paraId="3001D530" w14:textId="77777777" w:rsidR="00BD4C8B" w:rsidRDefault="00BD4C8B" w:rsidP="00BD4C8B">
                            <w:pPr>
                              <w:pStyle w:val="NoSpacing"/>
                              <w:jc w:val="both"/>
                              <w:rPr>
                                <w:rFonts w:ascii="Arial" w:hAnsi="Arial" w:cs="Arial"/>
                                <w:sz w:val="24"/>
                                <w:szCs w:val="24"/>
                              </w:rPr>
                            </w:pPr>
                            <w:hyperlink r:id="rId64" w:history="1">
                              <w:r w:rsidRPr="00BD4C8B">
                                <w:rPr>
                                  <w:rStyle w:val="Hyperlink"/>
                                  <w:rFonts w:ascii="Arial" w:hAnsi="Arial" w:cs="Arial"/>
                                  <w:sz w:val="24"/>
                                  <w:szCs w:val="24"/>
                                </w:rPr>
                                <w:t>https://doi.org/10.1002/nop2.70420</w:t>
                              </w:r>
                            </w:hyperlink>
                          </w:p>
                          <w:p w14:paraId="49429B95" w14:textId="77777777" w:rsidR="00BD4C8B" w:rsidRDefault="00BD4C8B" w:rsidP="00BD4C8B">
                            <w:pPr>
                              <w:pStyle w:val="NoSpacing"/>
                              <w:jc w:val="both"/>
                              <w:rPr>
                                <w:rFonts w:ascii="Arial" w:hAnsi="Arial" w:cs="Arial"/>
                                <w:sz w:val="24"/>
                                <w:szCs w:val="24"/>
                              </w:rPr>
                            </w:pPr>
                          </w:p>
                          <w:p w14:paraId="37E4512B" w14:textId="5EE5E03A"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Caring for Dying Patients: Understanding Critical Care Nurses’ Experiences</w:t>
                            </w:r>
                          </w:p>
                          <w:p w14:paraId="042041C4" w14:textId="38391C4D"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Dimensions in Critical Care Nursing</w:t>
                            </w:r>
                          </w:p>
                          <w:p w14:paraId="433A3BE0" w14:textId="0E890EE9" w:rsidR="00BD4C8B" w:rsidRDefault="00BD4C8B" w:rsidP="00BD4C8B">
                            <w:pPr>
                              <w:pStyle w:val="NoSpacing"/>
                              <w:jc w:val="both"/>
                              <w:rPr>
                                <w:rFonts w:ascii="Arial" w:hAnsi="Arial" w:cs="Arial"/>
                                <w:sz w:val="24"/>
                                <w:szCs w:val="24"/>
                              </w:rPr>
                            </w:pPr>
                            <w:hyperlink r:id="rId65" w:history="1">
                              <w:r w:rsidRPr="000E761D">
                                <w:rPr>
                                  <w:rStyle w:val="Hyperlink"/>
                                  <w:rFonts w:ascii="Arial" w:hAnsi="Arial" w:cs="Arial"/>
                                  <w:sz w:val="24"/>
                                  <w:szCs w:val="24"/>
                                </w:rPr>
                                <w:t>https://journals.lww.com/dccnjournal/abstract/2026/03000/caring_for_dying_patients__understanding_critical.7.aspx</w:t>
                              </w:r>
                            </w:hyperlink>
                          </w:p>
                          <w:p w14:paraId="0063DB67" w14:textId="77777777" w:rsidR="00BD4C8B" w:rsidRDefault="00BD4C8B" w:rsidP="00BD4C8B">
                            <w:pPr>
                              <w:pStyle w:val="NoSpacing"/>
                              <w:jc w:val="both"/>
                              <w:rPr>
                                <w:rFonts w:ascii="Arial" w:hAnsi="Arial" w:cs="Arial"/>
                                <w:sz w:val="24"/>
                                <w:szCs w:val="24"/>
                              </w:rPr>
                            </w:pPr>
                          </w:p>
                          <w:p w14:paraId="1DCFA564"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Insights Into Factors Affecting Nurses’ Knowledge of and Attitudes Toward AI and Implications for Successful AI Integration in Critical Care: Cross-Sectional Study</w:t>
                            </w:r>
                          </w:p>
                          <w:p w14:paraId="13ED4FF6" w14:textId="5AE376AF"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JMIR Publications</w:t>
                            </w:r>
                          </w:p>
                          <w:p w14:paraId="1AC4D673" w14:textId="0C54BF99" w:rsidR="00BD4C8B" w:rsidRDefault="00BD4C8B" w:rsidP="00BD4C8B">
                            <w:pPr>
                              <w:pStyle w:val="NoSpacing"/>
                              <w:jc w:val="both"/>
                              <w:rPr>
                                <w:rFonts w:ascii="Arial" w:hAnsi="Arial" w:cs="Arial"/>
                                <w:sz w:val="24"/>
                                <w:szCs w:val="24"/>
                              </w:rPr>
                            </w:pPr>
                            <w:hyperlink r:id="rId66" w:history="1">
                              <w:r w:rsidRPr="000E761D">
                                <w:rPr>
                                  <w:rStyle w:val="Hyperlink"/>
                                  <w:rFonts w:ascii="Arial" w:hAnsi="Arial" w:cs="Arial"/>
                                  <w:sz w:val="24"/>
                                  <w:szCs w:val="24"/>
                                </w:rPr>
                                <w:t>https://nursing.jmir.org/2026/1/e85649/</w:t>
                              </w:r>
                            </w:hyperlink>
                          </w:p>
                          <w:p w14:paraId="035870E6" w14:textId="77777777" w:rsidR="00BD4C8B" w:rsidRDefault="00BD4C8B" w:rsidP="00BD4C8B">
                            <w:pPr>
                              <w:pStyle w:val="NoSpacing"/>
                              <w:jc w:val="both"/>
                              <w:rPr>
                                <w:rFonts w:ascii="Arial" w:hAnsi="Arial" w:cs="Arial"/>
                                <w:sz w:val="24"/>
                                <w:szCs w:val="24"/>
                              </w:rPr>
                            </w:pPr>
                          </w:p>
                          <w:p w14:paraId="2B0E959B" w14:textId="77777777" w:rsidR="00BD4C8B" w:rsidRDefault="00BD4C8B" w:rsidP="00BD4C8B">
                            <w:pPr>
                              <w:pStyle w:val="NoSpacing"/>
                              <w:jc w:val="both"/>
                              <w:rPr>
                                <w:rFonts w:ascii="Arial" w:hAnsi="Arial" w:cs="Arial"/>
                                <w:sz w:val="24"/>
                                <w:szCs w:val="24"/>
                              </w:rPr>
                            </w:pPr>
                          </w:p>
                          <w:p w14:paraId="0ACE5BB4" w14:textId="77777777" w:rsidR="00BD4C8B" w:rsidRDefault="00BD4C8B" w:rsidP="00BD4C8B">
                            <w:pPr>
                              <w:pStyle w:val="NoSpacing"/>
                              <w:jc w:val="both"/>
                              <w:rPr>
                                <w:rFonts w:ascii="Arial" w:hAnsi="Arial" w:cs="Arial"/>
                                <w:sz w:val="24"/>
                                <w:szCs w:val="24"/>
                              </w:rPr>
                            </w:pPr>
                          </w:p>
                          <w:p w14:paraId="7B8845D3" w14:textId="77777777" w:rsidR="00BD4C8B" w:rsidRDefault="00BD4C8B" w:rsidP="00BD4C8B">
                            <w:pPr>
                              <w:pStyle w:val="NoSpacing"/>
                              <w:jc w:val="both"/>
                              <w:rPr>
                                <w:rFonts w:ascii="Arial" w:hAnsi="Arial" w:cs="Arial"/>
                                <w:sz w:val="24"/>
                                <w:szCs w:val="24"/>
                              </w:rPr>
                            </w:pPr>
                          </w:p>
                          <w:p w14:paraId="3DD799DF" w14:textId="77777777" w:rsidR="00BD4C8B" w:rsidRPr="00BD4C8B" w:rsidRDefault="00BD4C8B" w:rsidP="00BD4C8B">
                            <w:pPr>
                              <w:pStyle w:val="NoSpacing"/>
                              <w:jc w:val="both"/>
                              <w:rPr>
                                <w:rFonts w:ascii="Arial" w:hAnsi="Arial" w:cs="Arial"/>
                                <w:sz w:val="24"/>
                                <w:szCs w:val="24"/>
                              </w:rPr>
                            </w:pPr>
                          </w:p>
                          <w:p w14:paraId="16C301A0" w14:textId="77777777" w:rsidR="00BD4C8B" w:rsidRDefault="00BD4C8B" w:rsidP="00BD4C8B">
                            <w:pPr>
                              <w:pStyle w:val="NoSpacing"/>
                              <w:jc w:val="both"/>
                              <w:rPr>
                                <w:rFonts w:ascii="Arial" w:hAnsi="Arial" w:cs="Arial"/>
                                <w:sz w:val="24"/>
                                <w:szCs w:val="24"/>
                              </w:rPr>
                            </w:pPr>
                          </w:p>
                          <w:p w14:paraId="1D400860" w14:textId="77777777" w:rsidR="00BD4C8B" w:rsidRDefault="00BD4C8B" w:rsidP="00BD4C8B">
                            <w:pPr>
                              <w:pStyle w:val="NoSpacing"/>
                              <w:jc w:val="both"/>
                              <w:rPr>
                                <w:rFonts w:ascii="Arial" w:hAnsi="Arial" w:cs="Arial"/>
                                <w:sz w:val="24"/>
                                <w:szCs w:val="24"/>
                              </w:rPr>
                            </w:pPr>
                          </w:p>
                          <w:p w14:paraId="333D5C80" w14:textId="77777777" w:rsidR="00BD4C8B" w:rsidRPr="00BD4C8B" w:rsidRDefault="00BD4C8B" w:rsidP="00BD4C8B">
                            <w:pPr>
                              <w:pStyle w:val="NoSpacing"/>
                              <w:jc w:val="both"/>
                              <w:rPr>
                                <w:rFonts w:ascii="Arial" w:hAnsi="Arial" w:cs="Arial"/>
                                <w:sz w:val="24"/>
                                <w:szCs w:val="24"/>
                              </w:rPr>
                            </w:pPr>
                          </w:p>
                          <w:p w14:paraId="2371705A" w14:textId="77777777" w:rsidR="00BD4C8B" w:rsidRPr="00BD4C8B" w:rsidRDefault="00BD4C8B" w:rsidP="00BD4C8B">
                            <w:pPr>
                              <w:pStyle w:val="NoSpacing"/>
                              <w:jc w:val="both"/>
                              <w:rPr>
                                <w:rFonts w:ascii="Arial" w:hAnsi="Arial" w:cs="Arial"/>
                                <w:sz w:val="24"/>
                                <w:szCs w:val="24"/>
                              </w:rPr>
                            </w:pPr>
                          </w:p>
                          <w:p w14:paraId="51EFEB09" w14:textId="77777777" w:rsidR="00BD4C8B" w:rsidRPr="00BD4C8B" w:rsidRDefault="00BD4C8B" w:rsidP="00BD4C8B">
                            <w:pPr>
                              <w:pStyle w:val="NoSpacing"/>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C2DF" id="_x0000_s1048" type="#_x0000_t202" style="position:absolute;left:0;text-align:left;margin-left:300.05pt;margin-top:1pt;width:270.75pt;height:686.75pt;z-index:2535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" fillcolor="window" stroked="f" strokeweight=".5pt">
                <v:textbox>
                  <w:txbxContent>
                    <w:p w14:paraId="2AB68EF8"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Integrative therapy approaches in critical care: A survey of Canadian critical care nurses’ practices, knowledge, and views</w:t>
                      </w:r>
                    </w:p>
                    <w:p w14:paraId="38977AD7" w14:textId="77777777"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Australian Critical Care</w:t>
                      </w:r>
                    </w:p>
                    <w:p w14:paraId="26504D2B" w14:textId="77777777" w:rsidR="00BD4C8B" w:rsidRDefault="00BD4C8B" w:rsidP="00BD4C8B">
                      <w:pPr>
                        <w:pStyle w:val="NoSpacing"/>
                        <w:jc w:val="both"/>
                        <w:rPr>
                          <w:rFonts w:ascii="Arial" w:hAnsi="Arial" w:cs="Arial"/>
                          <w:sz w:val="24"/>
                          <w:szCs w:val="24"/>
                        </w:rPr>
                      </w:pPr>
                      <w:hyperlink r:id="rId67" w:tgtFrame="_blank" w:tooltip="Persistent link using digital object identifier" w:history="1">
                        <w:r w:rsidRPr="00BD4C8B">
                          <w:rPr>
                            <w:rStyle w:val="Hyperlink"/>
                            <w:rFonts w:ascii="Arial" w:hAnsi="Arial" w:cs="Arial"/>
                            <w:sz w:val="24"/>
                            <w:szCs w:val="24"/>
                          </w:rPr>
                          <w:t>https://doi.org/10.1016/j.aucc.2025.101519</w:t>
                        </w:r>
                      </w:hyperlink>
                    </w:p>
                    <w:p w14:paraId="3B9E1972" w14:textId="77777777" w:rsidR="00BD4C8B" w:rsidRDefault="00BD4C8B" w:rsidP="00BD4C8B">
                      <w:pPr>
                        <w:pStyle w:val="NoSpacing"/>
                        <w:jc w:val="both"/>
                        <w:rPr>
                          <w:rFonts w:ascii="Arial" w:hAnsi="Arial" w:cs="Arial"/>
                          <w:b/>
                          <w:bCs/>
                          <w:sz w:val="24"/>
                          <w:szCs w:val="24"/>
                        </w:rPr>
                      </w:pPr>
                    </w:p>
                    <w:p w14:paraId="56DCB1FC" w14:textId="39F3089C"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Addressing the nursing shortage in Canada: the need for PhD-prepared nurses to lead transformative change</w:t>
                      </w:r>
                    </w:p>
                    <w:p w14:paraId="6BA4E5D0" w14:textId="77777777"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Canadian Nurse</w:t>
                      </w:r>
                    </w:p>
                    <w:p w14:paraId="30115187" w14:textId="77777777" w:rsidR="00BD4C8B" w:rsidRDefault="00BD4C8B" w:rsidP="00BD4C8B">
                      <w:pPr>
                        <w:pStyle w:val="NoSpacing"/>
                        <w:jc w:val="both"/>
                        <w:rPr>
                          <w:rFonts w:ascii="Arial" w:hAnsi="Arial" w:cs="Arial"/>
                          <w:sz w:val="24"/>
                          <w:szCs w:val="24"/>
                        </w:rPr>
                      </w:pPr>
                      <w:hyperlink r:id="rId68" w:history="1">
                        <w:r w:rsidRPr="00BD4C8B">
                          <w:rPr>
                            <w:rStyle w:val="Hyperlink"/>
                            <w:rFonts w:ascii="Arial" w:hAnsi="Arial" w:cs="Arial"/>
                            <w:sz w:val="24"/>
                            <w:szCs w:val="24"/>
                          </w:rPr>
                          <w:t>https://www.canadian-nurse.com/blogs/cn-content/2026/04/20/need-for-phd-prepared-nurses?_zs=71I9O1&amp;_zl=TNGh3</w:t>
                        </w:r>
                      </w:hyperlink>
                    </w:p>
                    <w:p w14:paraId="425F3E40" w14:textId="77777777" w:rsidR="00BD4C8B" w:rsidRDefault="00BD4C8B" w:rsidP="00BD4C8B">
                      <w:pPr>
                        <w:pStyle w:val="NoSpacing"/>
                        <w:jc w:val="both"/>
                        <w:rPr>
                          <w:rFonts w:ascii="Arial" w:hAnsi="Arial" w:cs="Arial"/>
                          <w:sz w:val="24"/>
                          <w:szCs w:val="24"/>
                        </w:rPr>
                      </w:pPr>
                    </w:p>
                    <w:p w14:paraId="6453F206"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Critical care nurses’ lived experience of compassion fatigue in the intensive care unit: A phenomenological study</w:t>
                      </w:r>
                    </w:p>
                    <w:p w14:paraId="76A1FDFD" w14:textId="04A443AD"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Australian Critical Care</w:t>
                      </w:r>
                    </w:p>
                    <w:p w14:paraId="1AEC6CDA" w14:textId="04ED1008" w:rsidR="00BD4C8B" w:rsidRDefault="00BD4C8B" w:rsidP="00BD4C8B">
                      <w:pPr>
                        <w:pStyle w:val="NoSpacing"/>
                        <w:jc w:val="both"/>
                        <w:rPr>
                          <w:rFonts w:ascii="Arial" w:hAnsi="Arial" w:cs="Arial"/>
                          <w:sz w:val="24"/>
                          <w:szCs w:val="24"/>
                        </w:rPr>
                      </w:pPr>
                      <w:hyperlink r:id="rId69" w:tgtFrame="_blank" w:tooltip="Persistent link using digital object identifier" w:history="1">
                        <w:r w:rsidRPr="00BD4C8B">
                          <w:rPr>
                            <w:rStyle w:val="Hyperlink"/>
                            <w:rFonts w:ascii="Arial" w:hAnsi="Arial" w:cs="Arial"/>
                            <w:sz w:val="24"/>
                            <w:szCs w:val="24"/>
                          </w:rPr>
                          <w:t>https://doi.org/10.1016/j.aucc.2025.101460</w:t>
                        </w:r>
                      </w:hyperlink>
                    </w:p>
                    <w:p w14:paraId="7FE1BF72" w14:textId="77777777" w:rsidR="00BD4C8B" w:rsidRDefault="00BD4C8B" w:rsidP="00BD4C8B">
                      <w:pPr>
                        <w:pStyle w:val="NoSpacing"/>
                        <w:jc w:val="both"/>
                        <w:rPr>
                          <w:rFonts w:ascii="Arial" w:hAnsi="Arial" w:cs="Arial"/>
                          <w:sz w:val="24"/>
                          <w:szCs w:val="24"/>
                        </w:rPr>
                      </w:pPr>
                    </w:p>
                    <w:p w14:paraId="0B379E63"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Lifelong learning tendencies, counseling self-efficacy, professional self-doubt, and perceptions of nursing excellence among emergency and critical care nurses: A cross-sectional study</w:t>
                      </w:r>
                    </w:p>
                    <w:p w14:paraId="7D1C320B" w14:textId="3DA280D5"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Applied Nursing Research</w:t>
                      </w:r>
                    </w:p>
                    <w:p w14:paraId="7C0F2E20" w14:textId="3A2EE5E8" w:rsidR="00BD4C8B" w:rsidRDefault="00BD4C8B" w:rsidP="00BD4C8B">
                      <w:pPr>
                        <w:pStyle w:val="NoSpacing"/>
                        <w:jc w:val="both"/>
                        <w:rPr>
                          <w:rFonts w:ascii="Arial" w:hAnsi="Arial" w:cs="Arial"/>
                          <w:sz w:val="24"/>
                          <w:szCs w:val="24"/>
                        </w:rPr>
                      </w:pPr>
                      <w:hyperlink r:id="rId70" w:tgtFrame="_blank" w:tooltip="Persistent link using digital object identifier" w:history="1">
                        <w:r w:rsidRPr="00BD4C8B">
                          <w:rPr>
                            <w:rStyle w:val="Hyperlink"/>
                            <w:rFonts w:ascii="Arial" w:hAnsi="Arial" w:cs="Arial"/>
                            <w:sz w:val="24"/>
                            <w:szCs w:val="24"/>
                          </w:rPr>
                          <w:t>https://doi.org/10.1016/j.apnr.2026.152062</w:t>
                        </w:r>
                      </w:hyperlink>
                    </w:p>
                    <w:p w14:paraId="665D7083" w14:textId="77777777" w:rsidR="00BD4C8B" w:rsidRDefault="00BD4C8B" w:rsidP="00BD4C8B">
                      <w:pPr>
                        <w:pStyle w:val="NoSpacing"/>
                        <w:jc w:val="both"/>
                        <w:rPr>
                          <w:rFonts w:ascii="Arial" w:hAnsi="Arial" w:cs="Arial"/>
                          <w:sz w:val="24"/>
                          <w:szCs w:val="24"/>
                        </w:rPr>
                      </w:pPr>
                    </w:p>
                    <w:p w14:paraId="5B353851"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Critical Care Nurses' Perceptions and Experiences of the Organ Donation Process: A Systematic Review</w:t>
                      </w:r>
                    </w:p>
                    <w:p w14:paraId="77130709" w14:textId="5412644E"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Nursing Open </w:t>
                      </w:r>
                    </w:p>
                    <w:p w14:paraId="3001D530" w14:textId="77777777" w:rsidR="00BD4C8B" w:rsidRDefault="00BD4C8B" w:rsidP="00BD4C8B">
                      <w:pPr>
                        <w:pStyle w:val="NoSpacing"/>
                        <w:jc w:val="both"/>
                        <w:rPr>
                          <w:rFonts w:ascii="Arial" w:hAnsi="Arial" w:cs="Arial"/>
                          <w:sz w:val="24"/>
                          <w:szCs w:val="24"/>
                        </w:rPr>
                      </w:pPr>
                      <w:hyperlink r:id="rId71" w:history="1">
                        <w:r w:rsidRPr="00BD4C8B">
                          <w:rPr>
                            <w:rStyle w:val="Hyperlink"/>
                            <w:rFonts w:ascii="Arial" w:hAnsi="Arial" w:cs="Arial"/>
                            <w:sz w:val="24"/>
                            <w:szCs w:val="24"/>
                          </w:rPr>
                          <w:t>https://doi.org/10.1002/nop2.70420</w:t>
                        </w:r>
                      </w:hyperlink>
                    </w:p>
                    <w:p w14:paraId="49429B95" w14:textId="77777777" w:rsidR="00BD4C8B" w:rsidRDefault="00BD4C8B" w:rsidP="00BD4C8B">
                      <w:pPr>
                        <w:pStyle w:val="NoSpacing"/>
                        <w:jc w:val="both"/>
                        <w:rPr>
                          <w:rFonts w:ascii="Arial" w:hAnsi="Arial" w:cs="Arial"/>
                          <w:sz w:val="24"/>
                          <w:szCs w:val="24"/>
                        </w:rPr>
                      </w:pPr>
                    </w:p>
                    <w:p w14:paraId="37E4512B" w14:textId="5EE5E03A"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Caring for Dying Patients: Understanding Critical Care Nurses’ Experiences</w:t>
                      </w:r>
                    </w:p>
                    <w:p w14:paraId="042041C4" w14:textId="38391C4D"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Dimensions in Critical Care Nursing</w:t>
                      </w:r>
                    </w:p>
                    <w:p w14:paraId="433A3BE0" w14:textId="0E890EE9" w:rsidR="00BD4C8B" w:rsidRDefault="00BD4C8B" w:rsidP="00BD4C8B">
                      <w:pPr>
                        <w:pStyle w:val="NoSpacing"/>
                        <w:jc w:val="both"/>
                        <w:rPr>
                          <w:rFonts w:ascii="Arial" w:hAnsi="Arial" w:cs="Arial"/>
                          <w:sz w:val="24"/>
                          <w:szCs w:val="24"/>
                        </w:rPr>
                      </w:pPr>
                      <w:hyperlink r:id="rId72" w:history="1">
                        <w:r w:rsidRPr="000E761D">
                          <w:rPr>
                            <w:rStyle w:val="Hyperlink"/>
                            <w:rFonts w:ascii="Arial" w:hAnsi="Arial" w:cs="Arial"/>
                            <w:sz w:val="24"/>
                            <w:szCs w:val="24"/>
                          </w:rPr>
                          <w:t>https://journals.lww.com/dccnjournal/abstract/2026/03000/caring_for_dying_patients__understanding_critical.7.aspx</w:t>
                        </w:r>
                      </w:hyperlink>
                    </w:p>
                    <w:p w14:paraId="0063DB67" w14:textId="77777777" w:rsidR="00BD4C8B" w:rsidRDefault="00BD4C8B" w:rsidP="00BD4C8B">
                      <w:pPr>
                        <w:pStyle w:val="NoSpacing"/>
                        <w:jc w:val="both"/>
                        <w:rPr>
                          <w:rFonts w:ascii="Arial" w:hAnsi="Arial" w:cs="Arial"/>
                          <w:sz w:val="24"/>
                          <w:szCs w:val="24"/>
                        </w:rPr>
                      </w:pPr>
                    </w:p>
                    <w:p w14:paraId="1DCFA564" w14:textId="77777777" w:rsidR="00BD4C8B" w:rsidRPr="00BD4C8B" w:rsidRDefault="00BD4C8B" w:rsidP="00BD4C8B">
                      <w:pPr>
                        <w:pStyle w:val="NoSpacing"/>
                        <w:jc w:val="both"/>
                        <w:rPr>
                          <w:rFonts w:ascii="Arial" w:hAnsi="Arial" w:cs="Arial"/>
                          <w:b/>
                          <w:bCs/>
                          <w:sz w:val="24"/>
                          <w:szCs w:val="24"/>
                        </w:rPr>
                      </w:pPr>
                      <w:r w:rsidRPr="00BD4C8B">
                        <w:rPr>
                          <w:rFonts w:ascii="Arial" w:hAnsi="Arial" w:cs="Arial"/>
                          <w:b/>
                          <w:bCs/>
                          <w:sz w:val="24"/>
                          <w:szCs w:val="24"/>
                        </w:rPr>
                        <w:t>Insights Into Factors Affecting Nurses’ Knowledge of and Attitudes Toward AI and Implications for Successful AI Integration in Critical Care: Cross-Sectional Study</w:t>
                      </w:r>
                    </w:p>
                    <w:p w14:paraId="13ED4FF6" w14:textId="5AE376AF" w:rsidR="00BD4C8B" w:rsidRPr="00BD4C8B" w:rsidRDefault="00BD4C8B" w:rsidP="00BD4C8B">
                      <w:pPr>
                        <w:pStyle w:val="NoSpacing"/>
                        <w:jc w:val="both"/>
                        <w:rPr>
                          <w:rFonts w:ascii="Arial" w:hAnsi="Arial" w:cs="Arial"/>
                          <w:i/>
                          <w:iCs/>
                          <w:sz w:val="24"/>
                          <w:szCs w:val="24"/>
                        </w:rPr>
                      </w:pPr>
                      <w:r w:rsidRPr="00BD4C8B">
                        <w:rPr>
                          <w:rFonts w:ascii="Arial" w:hAnsi="Arial" w:cs="Arial"/>
                          <w:i/>
                          <w:iCs/>
                          <w:sz w:val="24"/>
                          <w:szCs w:val="24"/>
                        </w:rPr>
                        <w:t>JMIR Publications</w:t>
                      </w:r>
                    </w:p>
                    <w:p w14:paraId="1AC4D673" w14:textId="0C54BF99" w:rsidR="00BD4C8B" w:rsidRDefault="00BD4C8B" w:rsidP="00BD4C8B">
                      <w:pPr>
                        <w:pStyle w:val="NoSpacing"/>
                        <w:jc w:val="both"/>
                        <w:rPr>
                          <w:rFonts w:ascii="Arial" w:hAnsi="Arial" w:cs="Arial"/>
                          <w:sz w:val="24"/>
                          <w:szCs w:val="24"/>
                        </w:rPr>
                      </w:pPr>
                      <w:hyperlink r:id="rId73" w:history="1">
                        <w:r w:rsidRPr="000E761D">
                          <w:rPr>
                            <w:rStyle w:val="Hyperlink"/>
                            <w:rFonts w:ascii="Arial" w:hAnsi="Arial" w:cs="Arial"/>
                            <w:sz w:val="24"/>
                            <w:szCs w:val="24"/>
                          </w:rPr>
                          <w:t>https://nursing.jmir.org/2026/1/e85649/</w:t>
                        </w:r>
                      </w:hyperlink>
                    </w:p>
                    <w:p w14:paraId="035870E6" w14:textId="77777777" w:rsidR="00BD4C8B" w:rsidRDefault="00BD4C8B" w:rsidP="00BD4C8B">
                      <w:pPr>
                        <w:pStyle w:val="NoSpacing"/>
                        <w:jc w:val="both"/>
                        <w:rPr>
                          <w:rFonts w:ascii="Arial" w:hAnsi="Arial" w:cs="Arial"/>
                          <w:sz w:val="24"/>
                          <w:szCs w:val="24"/>
                        </w:rPr>
                      </w:pPr>
                    </w:p>
                    <w:p w14:paraId="2B0E959B" w14:textId="77777777" w:rsidR="00BD4C8B" w:rsidRDefault="00BD4C8B" w:rsidP="00BD4C8B">
                      <w:pPr>
                        <w:pStyle w:val="NoSpacing"/>
                        <w:jc w:val="both"/>
                        <w:rPr>
                          <w:rFonts w:ascii="Arial" w:hAnsi="Arial" w:cs="Arial"/>
                          <w:sz w:val="24"/>
                          <w:szCs w:val="24"/>
                        </w:rPr>
                      </w:pPr>
                    </w:p>
                    <w:p w14:paraId="0ACE5BB4" w14:textId="77777777" w:rsidR="00BD4C8B" w:rsidRDefault="00BD4C8B" w:rsidP="00BD4C8B">
                      <w:pPr>
                        <w:pStyle w:val="NoSpacing"/>
                        <w:jc w:val="both"/>
                        <w:rPr>
                          <w:rFonts w:ascii="Arial" w:hAnsi="Arial" w:cs="Arial"/>
                          <w:sz w:val="24"/>
                          <w:szCs w:val="24"/>
                        </w:rPr>
                      </w:pPr>
                    </w:p>
                    <w:p w14:paraId="7B8845D3" w14:textId="77777777" w:rsidR="00BD4C8B" w:rsidRDefault="00BD4C8B" w:rsidP="00BD4C8B">
                      <w:pPr>
                        <w:pStyle w:val="NoSpacing"/>
                        <w:jc w:val="both"/>
                        <w:rPr>
                          <w:rFonts w:ascii="Arial" w:hAnsi="Arial" w:cs="Arial"/>
                          <w:sz w:val="24"/>
                          <w:szCs w:val="24"/>
                        </w:rPr>
                      </w:pPr>
                    </w:p>
                    <w:p w14:paraId="3DD799DF" w14:textId="77777777" w:rsidR="00BD4C8B" w:rsidRPr="00BD4C8B" w:rsidRDefault="00BD4C8B" w:rsidP="00BD4C8B">
                      <w:pPr>
                        <w:pStyle w:val="NoSpacing"/>
                        <w:jc w:val="both"/>
                        <w:rPr>
                          <w:rFonts w:ascii="Arial" w:hAnsi="Arial" w:cs="Arial"/>
                          <w:sz w:val="24"/>
                          <w:szCs w:val="24"/>
                        </w:rPr>
                      </w:pPr>
                    </w:p>
                    <w:p w14:paraId="16C301A0" w14:textId="77777777" w:rsidR="00BD4C8B" w:rsidRDefault="00BD4C8B" w:rsidP="00BD4C8B">
                      <w:pPr>
                        <w:pStyle w:val="NoSpacing"/>
                        <w:jc w:val="both"/>
                        <w:rPr>
                          <w:rFonts w:ascii="Arial" w:hAnsi="Arial" w:cs="Arial"/>
                          <w:sz w:val="24"/>
                          <w:szCs w:val="24"/>
                        </w:rPr>
                      </w:pPr>
                    </w:p>
                    <w:p w14:paraId="1D400860" w14:textId="77777777" w:rsidR="00BD4C8B" w:rsidRDefault="00BD4C8B" w:rsidP="00BD4C8B">
                      <w:pPr>
                        <w:pStyle w:val="NoSpacing"/>
                        <w:jc w:val="both"/>
                        <w:rPr>
                          <w:rFonts w:ascii="Arial" w:hAnsi="Arial" w:cs="Arial"/>
                          <w:sz w:val="24"/>
                          <w:szCs w:val="24"/>
                        </w:rPr>
                      </w:pPr>
                    </w:p>
                    <w:p w14:paraId="333D5C80" w14:textId="77777777" w:rsidR="00BD4C8B" w:rsidRPr="00BD4C8B" w:rsidRDefault="00BD4C8B" w:rsidP="00BD4C8B">
                      <w:pPr>
                        <w:pStyle w:val="NoSpacing"/>
                        <w:jc w:val="both"/>
                        <w:rPr>
                          <w:rFonts w:ascii="Arial" w:hAnsi="Arial" w:cs="Arial"/>
                          <w:sz w:val="24"/>
                          <w:szCs w:val="24"/>
                        </w:rPr>
                      </w:pPr>
                    </w:p>
                    <w:p w14:paraId="2371705A" w14:textId="77777777" w:rsidR="00BD4C8B" w:rsidRPr="00BD4C8B" w:rsidRDefault="00BD4C8B" w:rsidP="00BD4C8B">
                      <w:pPr>
                        <w:pStyle w:val="NoSpacing"/>
                        <w:jc w:val="both"/>
                        <w:rPr>
                          <w:rFonts w:ascii="Arial" w:hAnsi="Arial" w:cs="Arial"/>
                          <w:sz w:val="24"/>
                          <w:szCs w:val="24"/>
                        </w:rPr>
                      </w:pPr>
                    </w:p>
                    <w:p w14:paraId="51EFEB09" w14:textId="77777777" w:rsidR="00BD4C8B" w:rsidRPr="00BD4C8B" w:rsidRDefault="00BD4C8B" w:rsidP="00BD4C8B">
                      <w:pPr>
                        <w:pStyle w:val="NoSpacing"/>
                        <w:jc w:val="both"/>
                        <w:rPr>
                          <w:rFonts w:ascii="Arial" w:hAnsi="Arial" w:cs="Arial"/>
                          <w:sz w:val="24"/>
                          <w:szCs w:val="24"/>
                        </w:rPr>
                      </w:pPr>
                    </w:p>
                  </w:txbxContent>
                </v:textbox>
                <w10:wrap anchorx="margin"/>
              </v:shape>
            </w:pict>
          </mc:Fallback>
        </mc:AlternateContent>
      </w:r>
    </w:p>
    <w:p w14:paraId="6E6F4323" w14:textId="21C441C4" w:rsidR="00516784" w:rsidRDefault="00516784" w:rsidP="0022318E">
      <w:pPr>
        <w:spacing w:after="160" w:line="259" w:lineRule="auto"/>
        <w:jc w:val="center"/>
      </w:pPr>
    </w:p>
    <w:p w14:paraId="7BF9D426" w14:textId="25E5F058" w:rsidR="00516784" w:rsidRDefault="00516784" w:rsidP="0022318E">
      <w:pPr>
        <w:spacing w:after="160" w:line="259" w:lineRule="auto"/>
        <w:jc w:val="center"/>
      </w:pPr>
    </w:p>
    <w:p w14:paraId="29C47583" w14:textId="48B406E4" w:rsidR="00516784" w:rsidRDefault="00516784" w:rsidP="0022318E">
      <w:pPr>
        <w:spacing w:after="160" w:line="259" w:lineRule="auto"/>
        <w:jc w:val="center"/>
      </w:pPr>
    </w:p>
    <w:p w14:paraId="6388B649" w14:textId="4419C0CA" w:rsidR="00516784" w:rsidRDefault="00516784" w:rsidP="0022318E">
      <w:pPr>
        <w:spacing w:after="160" w:line="259" w:lineRule="auto"/>
        <w:jc w:val="center"/>
      </w:pPr>
    </w:p>
    <w:p w14:paraId="5B920A85" w14:textId="77777777" w:rsidR="00516784" w:rsidRDefault="00516784" w:rsidP="0022318E">
      <w:pPr>
        <w:spacing w:after="160" w:line="259" w:lineRule="auto"/>
        <w:jc w:val="center"/>
      </w:pPr>
    </w:p>
    <w:p w14:paraId="040A2BED" w14:textId="77777777" w:rsidR="00516784" w:rsidRDefault="00516784" w:rsidP="0022318E">
      <w:pPr>
        <w:spacing w:after="160" w:line="259" w:lineRule="auto"/>
        <w:jc w:val="center"/>
      </w:pPr>
    </w:p>
    <w:p w14:paraId="67A54A66" w14:textId="5D4AE287" w:rsidR="00516784" w:rsidRDefault="00516784" w:rsidP="0022318E">
      <w:pPr>
        <w:spacing w:after="160" w:line="259" w:lineRule="auto"/>
        <w:jc w:val="center"/>
      </w:pPr>
    </w:p>
    <w:p w14:paraId="4282F858" w14:textId="7B3B4531" w:rsidR="00516784" w:rsidRDefault="00516784" w:rsidP="0022318E">
      <w:pPr>
        <w:spacing w:after="160" w:line="259" w:lineRule="auto"/>
        <w:jc w:val="center"/>
      </w:pPr>
    </w:p>
    <w:p w14:paraId="40CD2BED" w14:textId="77777777" w:rsidR="00516784" w:rsidRDefault="00516784" w:rsidP="0022318E">
      <w:pPr>
        <w:spacing w:after="160" w:line="259" w:lineRule="auto"/>
        <w:jc w:val="center"/>
      </w:pPr>
    </w:p>
    <w:p w14:paraId="183856EE" w14:textId="77777777" w:rsidR="00516784" w:rsidRDefault="00516784" w:rsidP="0022318E">
      <w:pPr>
        <w:spacing w:after="160" w:line="259" w:lineRule="auto"/>
        <w:jc w:val="center"/>
      </w:pPr>
    </w:p>
    <w:p w14:paraId="735AA90A" w14:textId="77777777" w:rsidR="00516784" w:rsidRDefault="00516784" w:rsidP="0022318E">
      <w:pPr>
        <w:spacing w:after="160" w:line="259" w:lineRule="auto"/>
        <w:jc w:val="center"/>
      </w:pPr>
    </w:p>
    <w:p w14:paraId="2ED430C4" w14:textId="77777777" w:rsidR="00516784" w:rsidRDefault="00516784" w:rsidP="0022318E">
      <w:pPr>
        <w:spacing w:after="160" w:line="259" w:lineRule="auto"/>
        <w:jc w:val="center"/>
      </w:pPr>
    </w:p>
    <w:p w14:paraId="77837815" w14:textId="5089FA30" w:rsidR="00516784" w:rsidRDefault="00516784" w:rsidP="0022318E">
      <w:pPr>
        <w:spacing w:after="160" w:line="259" w:lineRule="auto"/>
        <w:jc w:val="center"/>
      </w:pPr>
    </w:p>
    <w:p w14:paraId="41FAB5E7" w14:textId="6874B694" w:rsidR="00516784" w:rsidRDefault="00516784" w:rsidP="0022318E">
      <w:pPr>
        <w:spacing w:after="160" w:line="259" w:lineRule="auto"/>
        <w:jc w:val="center"/>
      </w:pPr>
    </w:p>
    <w:p w14:paraId="792089E9" w14:textId="224BA41E" w:rsidR="00516784" w:rsidRDefault="00516784" w:rsidP="0022318E">
      <w:pPr>
        <w:spacing w:after="160" w:line="259" w:lineRule="auto"/>
        <w:jc w:val="center"/>
      </w:pPr>
    </w:p>
    <w:p w14:paraId="6E191420" w14:textId="77777777" w:rsidR="00516784" w:rsidRDefault="00516784" w:rsidP="0022318E">
      <w:pPr>
        <w:spacing w:after="160" w:line="259" w:lineRule="auto"/>
        <w:jc w:val="center"/>
      </w:pPr>
    </w:p>
    <w:p w14:paraId="768A8623" w14:textId="77777777" w:rsidR="00516784" w:rsidRDefault="00516784" w:rsidP="0022318E">
      <w:pPr>
        <w:spacing w:after="160" w:line="259" w:lineRule="auto"/>
        <w:jc w:val="center"/>
      </w:pPr>
    </w:p>
    <w:p w14:paraId="78A45A75" w14:textId="77777777" w:rsidR="00516784" w:rsidRDefault="00516784" w:rsidP="0022318E">
      <w:pPr>
        <w:spacing w:after="160" w:line="259" w:lineRule="auto"/>
        <w:jc w:val="center"/>
      </w:pPr>
    </w:p>
    <w:p w14:paraId="2FAD48F4" w14:textId="77777777" w:rsidR="00516784" w:rsidRDefault="00516784" w:rsidP="0022318E">
      <w:pPr>
        <w:spacing w:after="160" w:line="259" w:lineRule="auto"/>
        <w:jc w:val="center"/>
      </w:pPr>
    </w:p>
    <w:p w14:paraId="638C1251" w14:textId="77003969" w:rsidR="00516784" w:rsidRDefault="00516784" w:rsidP="0022318E">
      <w:pPr>
        <w:spacing w:after="160" w:line="259" w:lineRule="auto"/>
        <w:jc w:val="center"/>
      </w:pPr>
    </w:p>
    <w:p w14:paraId="2A086159" w14:textId="33C89FBF" w:rsidR="00516784" w:rsidRDefault="00516784" w:rsidP="0022318E">
      <w:pPr>
        <w:spacing w:after="160" w:line="259" w:lineRule="auto"/>
        <w:jc w:val="center"/>
      </w:pPr>
    </w:p>
    <w:p w14:paraId="5C8C246C" w14:textId="05CC6FB0" w:rsidR="00D52A8E" w:rsidRDefault="00D52A8E" w:rsidP="0022318E">
      <w:pPr>
        <w:spacing w:after="160" w:line="259" w:lineRule="auto"/>
        <w:jc w:val="center"/>
      </w:pPr>
    </w:p>
    <w:p w14:paraId="3FF01AB0" w14:textId="4BDF663F" w:rsidR="00D52A8E" w:rsidRDefault="00D52A8E" w:rsidP="0022318E">
      <w:pPr>
        <w:spacing w:after="160" w:line="259" w:lineRule="auto"/>
        <w:jc w:val="center"/>
      </w:pPr>
    </w:p>
    <w:p w14:paraId="26FE69D2" w14:textId="77777777" w:rsidR="00D52A8E" w:rsidRDefault="00D52A8E" w:rsidP="0022318E">
      <w:pPr>
        <w:spacing w:after="160" w:line="259" w:lineRule="auto"/>
        <w:jc w:val="center"/>
      </w:pPr>
    </w:p>
    <w:p w14:paraId="54CB539C" w14:textId="1A15CFA2" w:rsidR="00D52A8E" w:rsidRDefault="00D52A8E" w:rsidP="0022318E">
      <w:pPr>
        <w:spacing w:after="160" w:line="259" w:lineRule="auto"/>
        <w:jc w:val="center"/>
      </w:pPr>
    </w:p>
    <w:p w14:paraId="770F9665" w14:textId="1834CE3D" w:rsidR="00D52A8E" w:rsidRDefault="00D52A8E" w:rsidP="0022318E">
      <w:pPr>
        <w:spacing w:after="160" w:line="259" w:lineRule="auto"/>
        <w:jc w:val="center"/>
      </w:pPr>
    </w:p>
    <w:p w14:paraId="059423CA" w14:textId="6AB35CCD" w:rsidR="00D52A8E" w:rsidRDefault="00D52A8E" w:rsidP="0022318E">
      <w:pPr>
        <w:spacing w:after="160" w:line="259" w:lineRule="auto"/>
        <w:jc w:val="center"/>
      </w:pPr>
    </w:p>
    <w:p w14:paraId="395E1E76" w14:textId="77777777" w:rsidR="00D52A8E" w:rsidRDefault="00D52A8E" w:rsidP="0022318E">
      <w:pPr>
        <w:spacing w:after="160" w:line="259" w:lineRule="auto"/>
        <w:jc w:val="center"/>
      </w:pPr>
    </w:p>
    <w:p w14:paraId="663E8A24" w14:textId="59751B8E" w:rsidR="00D52A8E" w:rsidRDefault="00D52A8E" w:rsidP="0022318E">
      <w:pPr>
        <w:spacing w:after="160" w:line="259" w:lineRule="auto"/>
        <w:jc w:val="center"/>
      </w:pPr>
    </w:p>
    <w:sectPr w:rsidR="00D52A8E" w:rsidSect="00DA2193">
      <w:headerReference w:type="default" r:id="rId74"/>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C4741" w14:textId="77777777" w:rsidR="00F442FE" w:rsidRDefault="00F442FE" w:rsidP="003E4B53">
      <w:pPr>
        <w:spacing w:after="0" w:line="240" w:lineRule="auto"/>
      </w:pPr>
      <w:r>
        <w:separator/>
      </w:r>
    </w:p>
  </w:endnote>
  <w:endnote w:type="continuationSeparator" w:id="0">
    <w:p w14:paraId="63304A14" w14:textId="77777777" w:rsidR="00F442FE" w:rsidRDefault="00F442FE" w:rsidP="003E4B53">
      <w:pPr>
        <w:spacing w:after="0" w:line="240" w:lineRule="auto"/>
      </w:pPr>
      <w:r>
        <w:continuationSeparator/>
      </w:r>
    </w:p>
  </w:endnote>
  <w:endnote w:type="continuationNotice" w:id="1">
    <w:p w14:paraId="07D9C961" w14:textId="77777777" w:rsidR="00F442FE" w:rsidRDefault="00F442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ADLaM Display">
    <w:charset w:val="00"/>
    <w:family w:val="auto"/>
    <w:pitch w:val="variable"/>
    <w:sig w:usb0="8000206F" w:usb1="4200004A" w:usb2="00000000" w:usb3="00000000" w:csb0="00000001" w:csb1="00000000"/>
  </w:font>
  <w:font w:name="Aptos Black">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F19DF" w14:textId="77777777" w:rsidR="00F442FE" w:rsidRDefault="00F442FE" w:rsidP="003E4B53">
      <w:pPr>
        <w:spacing w:after="0" w:line="240" w:lineRule="auto"/>
      </w:pPr>
      <w:r>
        <w:separator/>
      </w:r>
    </w:p>
  </w:footnote>
  <w:footnote w:type="continuationSeparator" w:id="0">
    <w:p w14:paraId="17501433" w14:textId="77777777" w:rsidR="00F442FE" w:rsidRDefault="00F442FE" w:rsidP="003E4B53">
      <w:pPr>
        <w:spacing w:after="0" w:line="240" w:lineRule="auto"/>
      </w:pPr>
      <w:r>
        <w:continuationSeparator/>
      </w:r>
    </w:p>
  </w:footnote>
  <w:footnote w:type="continuationNotice" w:id="1">
    <w:p w14:paraId="4EB1A935" w14:textId="77777777" w:rsidR="00F442FE" w:rsidRDefault="00F442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CED"/>
    <w:multiLevelType w:val="multilevel"/>
    <w:tmpl w:val="32461F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024763"/>
    <w:multiLevelType w:val="hybridMultilevel"/>
    <w:tmpl w:val="A97C9C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047642"/>
    <w:multiLevelType w:val="multilevel"/>
    <w:tmpl w:val="1812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73CEE"/>
    <w:multiLevelType w:val="hybridMultilevel"/>
    <w:tmpl w:val="7152C6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EC4527"/>
    <w:multiLevelType w:val="multilevel"/>
    <w:tmpl w:val="77AA2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BD1729"/>
    <w:multiLevelType w:val="multilevel"/>
    <w:tmpl w:val="8E4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303179"/>
    <w:multiLevelType w:val="hybridMultilevel"/>
    <w:tmpl w:val="74C40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3E3D5B"/>
    <w:multiLevelType w:val="hybridMultilevel"/>
    <w:tmpl w:val="113EE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D60234"/>
    <w:multiLevelType w:val="multilevel"/>
    <w:tmpl w:val="5AC820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3AC4EA2"/>
    <w:multiLevelType w:val="multilevel"/>
    <w:tmpl w:val="B316F7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48F6AAF"/>
    <w:multiLevelType w:val="hybridMultilevel"/>
    <w:tmpl w:val="B212FAC4"/>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9A215B7"/>
    <w:multiLevelType w:val="multilevel"/>
    <w:tmpl w:val="7228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A90FFB"/>
    <w:multiLevelType w:val="hybridMultilevel"/>
    <w:tmpl w:val="DD908F82"/>
    <w:lvl w:ilvl="0" w:tplc="B060F69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CD04E7"/>
    <w:multiLevelType w:val="hybridMultilevel"/>
    <w:tmpl w:val="8CDA31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71A4289"/>
    <w:multiLevelType w:val="hybridMultilevel"/>
    <w:tmpl w:val="9216DE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7E70534"/>
    <w:multiLevelType w:val="multilevel"/>
    <w:tmpl w:val="B53E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B114C4"/>
    <w:multiLevelType w:val="hybridMultilevel"/>
    <w:tmpl w:val="93082ACA"/>
    <w:lvl w:ilvl="0" w:tplc="15CC810A">
      <w:numFmt w:val="bullet"/>
      <w:lvlText w:val=""/>
      <w:lvlJc w:val="left"/>
      <w:pPr>
        <w:ind w:left="448" w:hanging="361"/>
      </w:pPr>
      <w:rPr>
        <w:rFonts w:ascii="Symbol" w:eastAsia="Symbol" w:hAnsi="Symbol" w:cs="Symbol" w:hint="default"/>
        <w:b w:val="0"/>
        <w:bCs w:val="0"/>
        <w:i w:val="0"/>
        <w:iCs w:val="0"/>
        <w:color w:val="006FC0"/>
        <w:spacing w:val="0"/>
        <w:w w:val="100"/>
        <w:sz w:val="22"/>
        <w:szCs w:val="22"/>
        <w:lang w:val="en-US" w:eastAsia="en-US" w:bidi="ar-SA"/>
      </w:rPr>
    </w:lvl>
    <w:lvl w:ilvl="1" w:tplc="D0283384">
      <w:numFmt w:val="bullet"/>
      <w:lvlText w:val="•"/>
      <w:lvlJc w:val="left"/>
      <w:pPr>
        <w:ind w:left="1388" w:hanging="361"/>
      </w:pPr>
      <w:rPr>
        <w:rFonts w:hint="default"/>
        <w:lang w:val="en-US" w:eastAsia="en-US" w:bidi="ar-SA"/>
      </w:rPr>
    </w:lvl>
    <w:lvl w:ilvl="2" w:tplc="A8FA01E2">
      <w:numFmt w:val="bullet"/>
      <w:lvlText w:val="•"/>
      <w:lvlJc w:val="left"/>
      <w:pPr>
        <w:ind w:left="2336" w:hanging="361"/>
      </w:pPr>
      <w:rPr>
        <w:rFonts w:hint="default"/>
        <w:lang w:val="en-US" w:eastAsia="en-US" w:bidi="ar-SA"/>
      </w:rPr>
    </w:lvl>
    <w:lvl w:ilvl="3" w:tplc="A18A9A6E">
      <w:numFmt w:val="bullet"/>
      <w:lvlText w:val="•"/>
      <w:lvlJc w:val="left"/>
      <w:pPr>
        <w:ind w:left="3284" w:hanging="361"/>
      </w:pPr>
      <w:rPr>
        <w:rFonts w:hint="default"/>
        <w:lang w:val="en-US" w:eastAsia="en-US" w:bidi="ar-SA"/>
      </w:rPr>
    </w:lvl>
    <w:lvl w:ilvl="4" w:tplc="01847194">
      <w:numFmt w:val="bullet"/>
      <w:lvlText w:val="•"/>
      <w:lvlJc w:val="left"/>
      <w:pPr>
        <w:ind w:left="4232" w:hanging="361"/>
      </w:pPr>
      <w:rPr>
        <w:rFonts w:hint="default"/>
        <w:lang w:val="en-US" w:eastAsia="en-US" w:bidi="ar-SA"/>
      </w:rPr>
    </w:lvl>
    <w:lvl w:ilvl="5" w:tplc="BD96DD58">
      <w:numFmt w:val="bullet"/>
      <w:lvlText w:val="•"/>
      <w:lvlJc w:val="left"/>
      <w:pPr>
        <w:ind w:left="5181" w:hanging="361"/>
      </w:pPr>
      <w:rPr>
        <w:rFonts w:hint="default"/>
        <w:lang w:val="en-US" w:eastAsia="en-US" w:bidi="ar-SA"/>
      </w:rPr>
    </w:lvl>
    <w:lvl w:ilvl="6" w:tplc="1BFE3A02">
      <w:numFmt w:val="bullet"/>
      <w:lvlText w:val="•"/>
      <w:lvlJc w:val="left"/>
      <w:pPr>
        <w:ind w:left="6129" w:hanging="361"/>
      </w:pPr>
      <w:rPr>
        <w:rFonts w:hint="default"/>
        <w:lang w:val="en-US" w:eastAsia="en-US" w:bidi="ar-SA"/>
      </w:rPr>
    </w:lvl>
    <w:lvl w:ilvl="7" w:tplc="E842D884">
      <w:numFmt w:val="bullet"/>
      <w:lvlText w:val="•"/>
      <w:lvlJc w:val="left"/>
      <w:pPr>
        <w:ind w:left="7077" w:hanging="361"/>
      </w:pPr>
      <w:rPr>
        <w:rFonts w:hint="default"/>
        <w:lang w:val="en-US" w:eastAsia="en-US" w:bidi="ar-SA"/>
      </w:rPr>
    </w:lvl>
    <w:lvl w:ilvl="8" w:tplc="F620CA98">
      <w:numFmt w:val="bullet"/>
      <w:lvlText w:val="•"/>
      <w:lvlJc w:val="left"/>
      <w:pPr>
        <w:ind w:left="8025" w:hanging="361"/>
      </w:pPr>
      <w:rPr>
        <w:rFonts w:hint="default"/>
        <w:lang w:val="en-US" w:eastAsia="en-US" w:bidi="ar-SA"/>
      </w:rPr>
    </w:lvl>
  </w:abstractNum>
  <w:abstractNum w:abstractNumId="17" w15:restartNumberingAfterBreak="0">
    <w:nsid w:val="2B650512"/>
    <w:multiLevelType w:val="multilevel"/>
    <w:tmpl w:val="B20C07A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BEA5CC5"/>
    <w:multiLevelType w:val="hybridMultilevel"/>
    <w:tmpl w:val="75EAF280"/>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4E445B1"/>
    <w:multiLevelType w:val="multilevel"/>
    <w:tmpl w:val="8FAE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12952"/>
    <w:multiLevelType w:val="hybridMultilevel"/>
    <w:tmpl w:val="D5DE5F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6BD3C46"/>
    <w:multiLevelType w:val="hybridMultilevel"/>
    <w:tmpl w:val="4FBE82D8"/>
    <w:lvl w:ilvl="0" w:tplc="155CCADE">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7AF01C4"/>
    <w:multiLevelType w:val="hybridMultilevel"/>
    <w:tmpl w:val="D7FEA89E"/>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B94857"/>
    <w:multiLevelType w:val="multilevel"/>
    <w:tmpl w:val="EEF84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927CF8"/>
    <w:multiLevelType w:val="hybridMultilevel"/>
    <w:tmpl w:val="0DACC0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F9216B0"/>
    <w:multiLevelType w:val="hybridMultilevel"/>
    <w:tmpl w:val="F3D854A6"/>
    <w:lvl w:ilvl="0" w:tplc="EC261ABA">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10D2F67"/>
    <w:multiLevelType w:val="multilevel"/>
    <w:tmpl w:val="8EFE16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4272E5B"/>
    <w:multiLevelType w:val="multilevel"/>
    <w:tmpl w:val="46D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0FFF"/>
    <w:multiLevelType w:val="multilevel"/>
    <w:tmpl w:val="B20C07A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84F6F63"/>
    <w:multiLevelType w:val="hybridMultilevel"/>
    <w:tmpl w:val="F9805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6C245F22"/>
    <w:multiLevelType w:val="hybridMultilevel"/>
    <w:tmpl w:val="E64440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CB95622"/>
    <w:multiLevelType w:val="multilevel"/>
    <w:tmpl w:val="5524C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4538D"/>
    <w:multiLevelType w:val="multilevel"/>
    <w:tmpl w:val="2304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4E6444"/>
    <w:multiLevelType w:val="multilevel"/>
    <w:tmpl w:val="B910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BE0828"/>
    <w:multiLevelType w:val="hybridMultilevel"/>
    <w:tmpl w:val="2C0A057C"/>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DF86D2F"/>
    <w:multiLevelType w:val="multilevel"/>
    <w:tmpl w:val="CB46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DA1F13"/>
    <w:multiLevelType w:val="hybridMultilevel"/>
    <w:tmpl w:val="ABA6A9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37707920">
    <w:abstractNumId w:val="25"/>
  </w:num>
  <w:num w:numId="2" w16cid:durableId="498541920">
    <w:abstractNumId w:val="7"/>
  </w:num>
  <w:num w:numId="3" w16cid:durableId="410470228">
    <w:abstractNumId w:val="10"/>
  </w:num>
  <w:num w:numId="4" w16cid:durableId="17968601">
    <w:abstractNumId w:val="18"/>
  </w:num>
  <w:num w:numId="5" w16cid:durableId="283195445">
    <w:abstractNumId w:val="34"/>
  </w:num>
  <w:num w:numId="6" w16cid:durableId="894852343">
    <w:abstractNumId w:val="22"/>
  </w:num>
  <w:num w:numId="7" w16cid:durableId="1995642079">
    <w:abstractNumId w:val="12"/>
  </w:num>
  <w:num w:numId="8" w16cid:durableId="86004764">
    <w:abstractNumId w:val="1"/>
  </w:num>
  <w:num w:numId="9" w16cid:durableId="207647070">
    <w:abstractNumId w:val="27"/>
  </w:num>
  <w:num w:numId="10" w16cid:durableId="1135563130">
    <w:abstractNumId w:val="31"/>
  </w:num>
  <w:num w:numId="11" w16cid:durableId="890649611">
    <w:abstractNumId w:val="24"/>
  </w:num>
  <w:num w:numId="12" w16cid:durableId="1121270019">
    <w:abstractNumId w:val="29"/>
  </w:num>
  <w:num w:numId="13" w16cid:durableId="239409661">
    <w:abstractNumId w:val="20"/>
  </w:num>
  <w:num w:numId="14" w16cid:durableId="1889679564">
    <w:abstractNumId w:val="14"/>
  </w:num>
  <w:num w:numId="15" w16cid:durableId="1053967231">
    <w:abstractNumId w:val="5"/>
  </w:num>
  <w:num w:numId="16" w16cid:durableId="85158553">
    <w:abstractNumId w:val="16"/>
  </w:num>
  <w:num w:numId="17" w16cid:durableId="1025323215">
    <w:abstractNumId w:val="13"/>
  </w:num>
  <w:num w:numId="18" w16cid:durableId="881864586">
    <w:abstractNumId w:val="3"/>
  </w:num>
  <w:num w:numId="19" w16cid:durableId="440029862">
    <w:abstractNumId w:val="33"/>
  </w:num>
  <w:num w:numId="20" w16cid:durableId="1018654760">
    <w:abstractNumId w:val="11"/>
  </w:num>
  <w:num w:numId="21" w16cid:durableId="887105631">
    <w:abstractNumId w:val="2"/>
  </w:num>
  <w:num w:numId="22" w16cid:durableId="2115202007">
    <w:abstractNumId w:val="35"/>
  </w:num>
  <w:num w:numId="23" w16cid:durableId="123158648">
    <w:abstractNumId w:val="32"/>
  </w:num>
  <w:num w:numId="24" w16cid:durableId="952442736">
    <w:abstractNumId w:val="4"/>
  </w:num>
  <w:num w:numId="25" w16cid:durableId="2051880555">
    <w:abstractNumId w:val="15"/>
  </w:num>
  <w:num w:numId="26" w16cid:durableId="339890457">
    <w:abstractNumId w:val="30"/>
  </w:num>
  <w:num w:numId="27" w16cid:durableId="1580090392">
    <w:abstractNumId w:val="8"/>
  </w:num>
  <w:num w:numId="28" w16cid:durableId="395395629">
    <w:abstractNumId w:val="9"/>
  </w:num>
  <w:num w:numId="29" w16cid:durableId="1867787155">
    <w:abstractNumId w:val="0"/>
  </w:num>
  <w:num w:numId="30" w16cid:durableId="1109811734">
    <w:abstractNumId w:val="26"/>
  </w:num>
  <w:num w:numId="31" w16cid:durableId="1894734503">
    <w:abstractNumId w:val="6"/>
  </w:num>
  <w:num w:numId="32" w16cid:durableId="1538812819">
    <w:abstractNumId w:val="19"/>
  </w:num>
  <w:num w:numId="33" w16cid:durableId="1402631551">
    <w:abstractNumId w:val="23"/>
  </w:num>
  <w:num w:numId="34" w16cid:durableId="1166633025">
    <w:abstractNumId w:val="28"/>
  </w:num>
  <w:num w:numId="35" w16cid:durableId="1729105009">
    <w:abstractNumId w:val="36"/>
  </w:num>
  <w:num w:numId="36" w16cid:durableId="1576016301">
    <w:abstractNumId w:val="21"/>
  </w:num>
  <w:num w:numId="37" w16cid:durableId="620847939">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18D"/>
    <w:rsid w:val="00000A7C"/>
    <w:rsid w:val="00001008"/>
    <w:rsid w:val="00001122"/>
    <w:rsid w:val="000013E0"/>
    <w:rsid w:val="000014C5"/>
    <w:rsid w:val="00001C05"/>
    <w:rsid w:val="00001E97"/>
    <w:rsid w:val="00002A00"/>
    <w:rsid w:val="00002DCE"/>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458E"/>
    <w:rsid w:val="00015E0E"/>
    <w:rsid w:val="00016117"/>
    <w:rsid w:val="00016166"/>
    <w:rsid w:val="00016957"/>
    <w:rsid w:val="00016B55"/>
    <w:rsid w:val="00016CE4"/>
    <w:rsid w:val="00016E8A"/>
    <w:rsid w:val="00016F5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5D0"/>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33F6"/>
    <w:rsid w:val="00033990"/>
    <w:rsid w:val="000350BD"/>
    <w:rsid w:val="0003531E"/>
    <w:rsid w:val="000355AC"/>
    <w:rsid w:val="00035700"/>
    <w:rsid w:val="000359F4"/>
    <w:rsid w:val="00035B77"/>
    <w:rsid w:val="00035C28"/>
    <w:rsid w:val="00036604"/>
    <w:rsid w:val="00036745"/>
    <w:rsid w:val="000367A6"/>
    <w:rsid w:val="0003695F"/>
    <w:rsid w:val="00036988"/>
    <w:rsid w:val="00036C67"/>
    <w:rsid w:val="000370D7"/>
    <w:rsid w:val="00037424"/>
    <w:rsid w:val="00037428"/>
    <w:rsid w:val="000376BE"/>
    <w:rsid w:val="00040417"/>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4E44"/>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52"/>
    <w:rsid w:val="00055C90"/>
    <w:rsid w:val="00055E51"/>
    <w:rsid w:val="0005617D"/>
    <w:rsid w:val="00056CFC"/>
    <w:rsid w:val="00056D32"/>
    <w:rsid w:val="00057392"/>
    <w:rsid w:val="000576FD"/>
    <w:rsid w:val="000579AD"/>
    <w:rsid w:val="00057DF4"/>
    <w:rsid w:val="00057E29"/>
    <w:rsid w:val="00060549"/>
    <w:rsid w:val="00060705"/>
    <w:rsid w:val="0006098B"/>
    <w:rsid w:val="00061253"/>
    <w:rsid w:val="000616FE"/>
    <w:rsid w:val="0006172B"/>
    <w:rsid w:val="00061A6A"/>
    <w:rsid w:val="00061F22"/>
    <w:rsid w:val="0006216D"/>
    <w:rsid w:val="00063205"/>
    <w:rsid w:val="00063CD4"/>
    <w:rsid w:val="00063EC4"/>
    <w:rsid w:val="00064774"/>
    <w:rsid w:val="000649A1"/>
    <w:rsid w:val="00064B1A"/>
    <w:rsid w:val="00065109"/>
    <w:rsid w:val="00065262"/>
    <w:rsid w:val="00065693"/>
    <w:rsid w:val="00065B85"/>
    <w:rsid w:val="00066B8F"/>
    <w:rsid w:val="00066D16"/>
    <w:rsid w:val="00067022"/>
    <w:rsid w:val="000670AE"/>
    <w:rsid w:val="00067228"/>
    <w:rsid w:val="000703BB"/>
    <w:rsid w:val="00070428"/>
    <w:rsid w:val="000705AB"/>
    <w:rsid w:val="00070A7A"/>
    <w:rsid w:val="00071020"/>
    <w:rsid w:val="0007118A"/>
    <w:rsid w:val="000712DF"/>
    <w:rsid w:val="0007164A"/>
    <w:rsid w:val="00071AE8"/>
    <w:rsid w:val="00071E52"/>
    <w:rsid w:val="000724B2"/>
    <w:rsid w:val="000726E1"/>
    <w:rsid w:val="00073171"/>
    <w:rsid w:val="00073643"/>
    <w:rsid w:val="00073AF0"/>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972"/>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80"/>
    <w:rsid w:val="00092DB7"/>
    <w:rsid w:val="00092E20"/>
    <w:rsid w:val="00092FC1"/>
    <w:rsid w:val="000933B5"/>
    <w:rsid w:val="00093F25"/>
    <w:rsid w:val="000940B2"/>
    <w:rsid w:val="0009465A"/>
    <w:rsid w:val="00094CC3"/>
    <w:rsid w:val="000953A5"/>
    <w:rsid w:val="00095447"/>
    <w:rsid w:val="000958D7"/>
    <w:rsid w:val="00095CF0"/>
    <w:rsid w:val="000964F9"/>
    <w:rsid w:val="00096CC2"/>
    <w:rsid w:val="0009767F"/>
    <w:rsid w:val="00097771"/>
    <w:rsid w:val="00097778"/>
    <w:rsid w:val="000A0723"/>
    <w:rsid w:val="000A07E5"/>
    <w:rsid w:val="000A1BAE"/>
    <w:rsid w:val="000A2844"/>
    <w:rsid w:val="000A2967"/>
    <w:rsid w:val="000A2F15"/>
    <w:rsid w:val="000A3484"/>
    <w:rsid w:val="000A380E"/>
    <w:rsid w:val="000A3E93"/>
    <w:rsid w:val="000A400E"/>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B56"/>
    <w:rsid w:val="000C0D4A"/>
    <w:rsid w:val="000C1A24"/>
    <w:rsid w:val="000C23C9"/>
    <w:rsid w:val="000C253C"/>
    <w:rsid w:val="000C277E"/>
    <w:rsid w:val="000C2F57"/>
    <w:rsid w:val="000C43B2"/>
    <w:rsid w:val="000C5697"/>
    <w:rsid w:val="000C570C"/>
    <w:rsid w:val="000C5866"/>
    <w:rsid w:val="000C5EDD"/>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976"/>
    <w:rsid w:val="000E5B77"/>
    <w:rsid w:val="000E5DE9"/>
    <w:rsid w:val="000E6C3A"/>
    <w:rsid w:val="000E6F76"/>
    <w:rsid w:val="000E7A01"/>
    <w:rsid w:val="000E7B10"/>
    <w:rsid w:val="000F01A6"/>
    <w:rsid w:val="000F09E5"/>
    <w:rsid w:val="000F0DBA"/>
    <w:rsid w:val="000F0F4F"/>
    <w:rsid w:val="000F1233"/>
    <w:rsid w:val="000F19AA"/>
    <w:rsid w:val="000F1A79"/>
    <w:rsid w:val="000F1BDA"/>
    <w:rsid w:val="000F1CED"/>
    <w:rsid w:val="000F22C2"/>
    <w:rsid w:val="000F2468"/>
    <w:rsid w:val="000F320D"/>
    <w:rsid w:val="000F37EB"/>
    <w:rsid w:val="000F38DD"/>
    <w:rsid w:val="000F3E94"/>
    <w:rsid w:val="000F45AC"/>
    <w:rsid w:val="000F49D3"/>
    <w:rsid w:val="000F5010"/>
    <w:rsid w:val="000F554B"/>
    <w:rsid w:val="000F5CCD"/>
    <w:rsid w:val="000F5EB0"/>
    <w:rsid w:val="000F6433"/>
    <w:rsid w:val="000F670C"/>
    <w:rsid w:val="000F6840"/>
    <w:rsid w:val="000F6FEE"/>
    <w:rsid w:val="000F7A65"/>
    <w:rsid w:val="000F7CE9"/>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6E69"/>
    <w:rsid w:val="001073E5"/>
    <w:rsid w:val="001074A3"/>
    <w:rsid w:val="00107711"/>
    <w:rsid w:val="00107AC2"/>
    <w:rsid w:val="00107F2B"/>
    <w:rsid w:val="0011098B"/>
    <w:rsid w:val="00111BFC"/>
    <w:rsid w:val="00112001"/>
    <w:rsid w:val="00112123"/>
    <w:rsid w:val="00112AD7"/>
    <w:rsid w:val="0011327F"/>
    <w:rsid w:val="00114079"/>
    <w:rsid w:val="001142BB"/>
    <w:rsid w:val="001144E1"/>
    <w:rsid w:val="00114535"/>
    <w:rsid w:val="001146DE"/>
    <w:rsid w:val="00114DFD"/>
    <w:rsid w:val="0011525F"/>
    <w:rsid w:val="0011622E"/>
    <w:rsid w:val="001162DC"/>
    <w:rsid w:val="0011686C"/>
    <w:rsid w:val="00116A79"/>
    <w:rsid w:val="00116BC5"/>
    <w:rsid w:val="001171E2"/>
    <w:rsid w:val="0011794C"/>
    <w:rsid w:val="00117FCB"/>
    <w:rsid w:val="001204A5"/>
    <w:rsid w:val="00120C70"/>
    <w:rsid w:val="00120C99"/>
    <w:rsid w:val="00120D91"/>
    <w:rsid w:val="00121219"/>
    <w:rsid w:val="00122016"/>
    <w:rsid w:val="001223E0"/>
    <w:rsid w:val="00122B55"/>
    <w:rsid w:val="00122C55"/>
    <w:rsid w:val="00122EFB"/>
    <w:rsid w:val="00123374"/>
    <w:rsid w:val="001238AF"/>
    <w:rsid w:val="0012424C"/>
    <w:rsid w:val="00124633"/>
    <w:rsid w:val="0012574C"/>
    <w:rsid w:val="00125FD7"/>
    <w:rsid w:val="00126231"/>
    <w:rsid w:val="00126381"/>
    <w:rsid w:val="001265D2"/>
    <w:rsid w:val="001268A9"/>
    <w:rsid w:val="001268B8"/>
    <w:rsid w:val="00127354"/>
    <w:rsid w:val="00127395"/>
    <w:rsid w:val="0012756A"/>
    <w:rsid w:val="00130116"/>
    <w:rsid w:val="00130649"/>
    <w:rsid w:val="00130A09"/>
    <w:rsid w:val="00130FFC"/>
    <w:rsid w:val="00131815"/>
    <w:rsid w:val="00131A8F"/>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0F86"/>
    <w:rsid w:val="0014118D"/>
    <w:rsid w:val="001419B3"/>
    <w:rsid w:val="001421DA"/>
    <w:rsid w:val="001423AE"/>
    <w:rsid w:val="00142ABF"/>
    <w:rsid w:val="00143FA6"/>
    <w:rsid w:val="00144933"/>
    <w:rsid w:val="00144975"/>
    <w:rsid w:val="00144BAC"/>
    <w:rsid w:val="00144E14"/>
    <w:rsid w:val="00144FB7"/>
    <w:rsid w:val="001452E6"/>
    <w:rsid w:val="00145566"/>
    <w:rsid w:val="00145FC1"/>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1F84"/>
    <w:rsid w:val="001621F2"/>
    <w:rsid w:val="00162456"/>
    <w:rsid w:val="0016313C"/>
    <w:rsid w:val="00163A3D"/>
    <w:rsid w:val="00163DE2"/>
    <w:rsid w:val="0016409F"/>
    <w:rsid w:val="00164344"/>
    <w:rsid w:val="001645FB"/>
    <w:rsid w:val="00164A73"/>
    <w:rsid w:val="00164C15"/>
    <w:rsid w:val="001652BF"/>
    <w:rsid w:val="001652C8"/>
    <w:rsid w:val="00165450"/>
    <w:rsid w:val="00165459"/>
    <w:rsid w:val="00165F60"/>
    <w:rsid w:val="001668AA"/>
    <w:rsid w:val="00166F39"/>
    <w:rsid w:val="0016725B"/>
    <w:rsid w:val="001675A2"/>
    <w:rsid w:val="001676F3"/>
    <w:rsid w:val="00170460"/>
    <w:rsid w:val="001707BA"/>
    <w:rsid w:val="00170A87"/>
    <w:rsid w:val="00170B3A"/>
    <w:rsid w:val="001717A3"/>
    <w:rsid w:val="001717F6"/>
    <w:rsid w:val="00171AA8"/>
    <w:rsid w:val="00172A42"/>
    <w:rsid w:val="00173845"/>
    <w:rsid w:val="00173D24"/>
    <w:rsid w:val="00175115"/>
    <w:rsid w:val="00175456"/>
    <w:rsid w:val="00175FC4"/>
    <w:rsid w:val="001769D7"/>
    <w:rsid w:val="0017742C"/>
    <w:rsid w:val="00177964"/>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1D2"/>
    <w:rsid w:val="00184804"/>
    <w:rsid w:val="00184D6E"/>
    <w:rsid w:val="00185099"/>
    <w:rsid w:val="00185D68"/>
    <w:rsid w:val="00186144"/>
    <w:rsid w:val="001873F2"/>
    <w:rsid w:val="00187831"/>
    <w:rsid w:val="001908FE"/>
    <w:rsid w:val="00190904"/>
    <w:rsid w:val="00190908"/>
    <w:rsid w:val="00190C3D"/>
    <w:rsid w:val="00190C82"/>
    <w:rsid w:val="00190EB2"/>
    <w:rsid w:val="001914D8"/>
    <w:rsid w:val="00191C7E"/>
    <w:rsid w:val="00192301"/>
    <w:rsid w:val="001930A0"/>
    <w:rsid w:val="001931A3"/>
    <w:rsid w:val="0019349E"/>
    <w:rsid w:val="001938C4"/>
    <w:rsid w:val="001938E9"/>
    <w:rsid w:val="0019431E"/>
    <w:rsid w:val="0019492A"/>
    <w:rsid w:val="00194C3B"/>
    <w:rsid w:val="0019536E"/>
    <w:rsid w:val="00195657"/>
    <w:rsid w:val="001956F8"/>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E76"/>
    <w:rsid w:val="001B1F38"/>
    <w:rsid w:val="001B1FE9"/>
    <w:rsid w:val="001B21BC"/>
    <w:rsid w:val="001B24AF"/>
    <w:rsid w:val="001B31F6"/>
    <w:rsid w:val="001B3446"/>
    <w:rsid w:val="001B3B7F"/>
    <w:rsid w:val="001B3BA7"/>
    <w:rsid w:val="001B3BC2"/>
    <w:rsid w:val="001B462D"/>
    <w:rsid w:val="001B4993"/>
    <w:rsid w:val="001B57D7"/>
    <w:rsid w:val="001B59C4"/>
    <w:rsid w:val="001B5A17"/>
    <w:rsid w:val="001B5C40"/>
    <w:rsid w:val="001B6716"/>
    <w:rsid w:val="001B69D6"/>
    <w:rsid w:val="001B6C37"/>
    <w:rsid w:val="001B7C17"/>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C0"/>
    <w:rsid w:val="001C5BFF"/>
    <w:rsid w:val="001C5F20"/>
    <w:rsid w:val="001C5F75"/>
    <w:rsid w:val="001C605A"/>
    <w:rsid w:val="001C63C5"/>
    <w:rsid w:val="001C6680"/>
    <w:rsid w:val="001C66EA"/>
    <w:rsid w:val="001C6E96"/>
    <w:rsid w:val="001C7288"/>
    <w:rsid w:val="001C780B"/>
    <w:rsid w:val="001D0985"/>
    <w:rsid w:val="001D0DC2"/>
    <w:rsid w:val="001D138D"/>
    <w:rsid w:val="001D277D"/>
    <w:rsid w:val="001D2A2E"/>
    <w:rsid w:val="001D2EA5"/>
    <w:rsid w:val="001D319B"/>
    <w:rsid w:val="001D3644"/>
    <w:rsid w:val="001D3CAC"/>
    <w:rsid w:val="001D43BB"/>
    <w:rsid w:val="001D470D"/>
    <w:rsid w:val="001D4B69"/>
    <w:rsid w:val="001D55D4"/>
    <w:rsid w:val="001D740B"/>
    <w:rsid w:val="001D7550"/>
    <w:rsid w:val="001D75D6"/>
    <w:rsid w:val="001D7A83"/>
    <w:rsid w:val="001E00F2"/>
    <w:rsid w:val="001E0809"/>
    <w:rsid w:val="001E0DB1"/>
    <w:rsid w:val="001E1EC5"/>
    <w:rsid w:val="001E20D6"/>
    <w:rsid w:val="001E2B5C"/>
    <w:rsid w:val="001E2DAD"/>
    <w:rsid w:val="001E316C"/>
    <w:rsid w:val="001E381D"/>
    <w:rsid w:val="001E3930"/>
    <w:rsid w:val="001E3FF6"/>
    <w:rsid w:val="001E426E"/>
    <w:rsid w:val="001E4573"/>
    <w:rsid w:val="001E4C59"/>
    <w:rsid w:val="001E5902"/>
    <w:rsid w:val="001E5C06"/>
    <w:rsid w:val="001E5F49"/>
    <w:rsid w:val="001E60EB"/>
    <w:rsid w:val="001E620A"/>
    <w:rsid w:val="001E6441"/>
    <w:rsid w:val="001E6759"/>
    <w:rsid w:val="001E6C4C"/>
    <w:rsid w:val="001E6DC9"/>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107"/>
    <w:rsid w:val="0020270C"/>
    <w:rsid w:val="0020295C"/>
    <w:rsid w:val="00202C05"/>
    <w:rsid w:val="00203328"/>
    <w:rsid w:val="00203C92"/>
    <w:rsid w:val="00203CEE"/>
    <w:rsid w:val="00203E27"/>
    <w:rsid w:val="00204026"/>
    <w:rsid w:val="002042EC"/>
    <w:rsid w:val="00204648"/>
    <w:rsid w:val="00204674"/>
    <w:rsid w:val="00204770"/>
    <w:rsid w:val="002047F8"/>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4FFB"/>
    <w:rsid w:val="002152F2"/>
    <w:rsid w:val="00215624"/>
    <w:rsid w:val="0021580C"/>
    <w:rsid w:val="00216381"/>
    <w:rsid w:val="002168FF"/>
    <w:rsid w:val="002169B6"/>
    <w:rsid w:val="002175D8"/>
    <w:rsid w:val="00217636"/>
    <w:rsid w:val="00217AC0"/>
    <w:rsid w:val="00217F74"/>
    <w:rsid w:val="00220B61"/>
    <w:rsid w:val="002210BB"/>
    <w:rsid w:val="00221200"/>
    <w:rsid w:val="00221B86"/>
    <w:rsid w:val="002222C0"/>
    <w:rsid w:val="002224B3"/>
    <w:rsid w:val="00222A63"/>
    <w:rsid w:val="00222C9F"/>
    <w:rsid w:val="00222E20"/>
    <w:rsid w:val="00222FDC"/>
    <w:rsid w:val="0022318E"/>
    <w:rsid w:val="0022325D"/>
    <w:rsid w:val="0022359C"/>
    <w:rsid w:val="00223619"/>
    <w:rsid w:val="0022435B"/>
    <w:rsid w:val="002244C4"/>
    <w:rsid w:val="00224925"/>
    <w:rsid w:val="00224CC0"/>
    <w:rsid w:val="00224E4A"/>
    <w:rsid w:val="00226A64"/>
    <w:rsid w:val="00226A68"/>
    <w:rsid w:val="002306A9"/>
    <w:rsid w:val="00231085"/>
    <w:rsid w:val="00231130"/>
    <w:rsid w:val="00231222"/>
    <w:rsid w:val="002318CA"/>
    <w:rsid w:val="00232A02"/>
    <w:rsid w:val="00232A0F"/>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06C"/>
    <w:rsid w:val="002449B7"/>
    <w:rsid w:val="00245660"/>
    <w:rsid w:val="00245732"/>
    <w:rsid w:val="0024587D"/>
    <w:rsid w:val="0024658E"/>
    <w:rsid w:val="002465C5"/>
    <w:rsid w:val="00246BA9"/>
    <w:rsid w:val="00247170"/>
    <w:rsid w:val="00247613"/>
    <w:rsid w:val="00247B6D"/>
    <w:rsid w:val="00247C4F"/>
    <w:rsid w:val="00250D4A"/>
    <w:rsid w:val="00250DA0"/>
    <w:rsid w:val="00251B6F"/>
    <w:rsid w:val="00251B93"/>
    <w:rsid w:val="00251F8B"/>
    <w:rsid w:val="002522D0"/>
    <w:rsid w:val="0025299E"/>
    <w:rsid w:val="00252E01"/>
    <w:rsid w:val="002539CB"/>
    <w:rsid w:val="002539F0"/>
    <w:rsid w:val="00254462"/>
    <w:rsid w:val="00254916"/>
    <w:rsid w:val="00254A39"/>
    <w:rsid w:val="00254F88"/>
    <w:rsid w:val="00255083"/>
    <w:rsid w:val="002558B4"/>
    <w:rsid w:val="00255A00"/>
    <w:rsid w:val="00255BDF"/>
    <w:rsid w:val="00255C36"/>
    <w:rsid w:val="00256528"/>
    <w:rsid w:val="00256871"/>
    <w:rsid w:val="00256DB5"/>
    <w:rsid w:val="00256DE5"/>
    <w:rsid w:val="00256FCB"/>
    <w:rsid w:val="002571F0"/>
    <w:rsid w:val="00260E5C"/>
    <w:rsid w:val="00261B71"/>
    <w:rsid w:val="0026228C"/>
    <w:rsid w:val="0026251D"/>
    <w:rsid w:val="00262D90"/>
    <w:rsid w:val="002633D1"/>
    <w:rsid w:val="0026366F"/>
    <w:rsid w:val="00263821"/>
    <w:rsid w:val="00263AD7"/>
    <w:rsid w:val="00264557"/>
    <w:rsid w:val="002648C9"/>
    <w:rsid w:val="002649FB"/>
    <w:rsid w:val="0026541F"/>
    <w:rsid w:val="00265499"/>
    <w:rsid w:val="002661C4"/>
    <w:rsid w:val="00266211"/>
    <w:rsid w:val="0026689E"/>
    <w:rsid w:val="00266C85"/>
    <w:rsid w:val="002672ED"/>
    <w:rsid w:val="002678C0"/>
    <w:rsid w:val="00270137"/>
    <w:rsid w:val="002701C5"/>
    <w:rsid w:val="00270525"/>
    <w:rsid w:val="002708B4"/>
    <w:rsid w:val="00270A27"/>
    <w:rsid w:val="002717A8"/>
    <w:rsid w:val="00272D29"/>
    <w:rsid w:val="002736CC"/>
    <w:rsid w:val="0027421F"/>
    <w:rsid w:val="00274A1C"/>
    <w:rsid w:val="00274A4E"/>
    <w:rsid w:val="00275241"/>
    <w:rsid w:val="00275E04"/>
    <w:rsid w:val="002771E8"/>
    <w:rsid w:val="002772B4"/>
    <w:rsid w:val="002773E8"/>
    <w:rsid w:val="00277448"/>
    <w:rsid w:val="00277B03"/>
    <w:rsid w:val="002807ED"/>
    <w:rsid w:val="00281207"/>
    <w:rsid w:val="002813AF"/>
    <w:rsid w:val="00281BF9"/>
    <w:rsid w:val="00282260"/>
    <w:rsid w:val="002827A8"/>
    <w:rsid w:val="00282EBE"/>
    <w:rsid w:val="00283464"/>
    <w:rsid w:val="0028369F"/>
    <w:rsid w:val="00284EE5"/>
    <w:rsid w:val="00285834"/>
    <w:rsid w:val="00287CE0"/>
    <w:rsid w:val="0029036C"/>
    <w:rsid w:val="002903E0"/>
    <w:rsid w:val="002905CF"/>
    <w:rsid w:val="002906E7"/>
    <w:rsid w:val="00290970"/>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110"/>
    <w:rsid w:val="002A6443"/>
    <w:rsid w:val="002A6728"/>
    <w:rsid w:val="002A67CA"/>
    <w:rsid w:val="002B050F"/>
    <w:rsid w:val="002B0804"/>
    <w:rsid w:val="002B094B"/>
    <w:rsid w:val="002B0B5F"/>
    <w:rsid w:val="002B1350"/>
    <w:rsid w:val="002B1670"/>
    <w:rsid w:val="002B1F86"/>
    <w:rsid w:val="002B239C"/>
    <w:rsid w:val="002B2A7A"/>
    <w:rsid w:val="002B2E86"/>
    <w:rsid w:val="002B3DC2"/>
    <w:rsid w:val="002B3E9B"/>
    <w:rsid w:val="002B5555"/>
    <w:rsid w:val="002B5651"/>
    <w:rsid w:val="002B5D80"/>
    <w:rsid w:val="002B5E08"/>
    <w:rsid w:val="002B5F72"/>
    <w:rsid w:val="002B5FC4"/>
    <w:rsid w:val="002B6F42"/>
    <w:rsid w:val="002B73BE"/>
    <w:rsid w:val="002C0483"/>
    <w:rsid w:val="002C10BC"/>
    <w:rsid w:val="002C130F"/>
    <w:rsid w:val="002C1E6D"/>
    <w:rsid w:val="002C267A"/>
    <w:rsid w:val="002C27DD"/>
    <w:rsid w:val="002C381A"/>
    <w:rsid w:val="002C3947"/>
    <w:rsid w:val="002C4001"/>
    <w:rsid w:val="002C42F1"/>
    <w:rsid w:val="002C4E58"/>
    <w:rsid w:val="002C52A0"/>
    <w:rsid w:val="002C55AB"/>
    <w:rsid w:val="002C5B6D"/>
    <w:rsid w:val="002C60BD"/>
    <w:rsid w:val="002C6856"/>
    <w:rsid w:val="002C68E2"/>
    <w:rsid w:val="002C6AC6"/>
    <w:rsid w:val="002C6D85"/>
    <w:rsid w:val="002C738B"/>
    <w:rsid w:val="002C78AA"/>
    <w:rsid w:val="002D06A2"/>
    <w:rsid w:val="002D1909"/>
    <w:rsid w:val="002D1A24"/>
    <w:rsid w:val="002D221F"/>
    <w:rsid w:val="002D2A42"/>
    <w:rsid w:val="002D2E15"/>
    <w:rsid w:val="002D2F09"/>
    <w:rsid w:val="002D3455"/>
    <w:rsid w:val="002D3F53"/>
    <w:rsid w:val="002D3F7F"/>
    <w:rsid w:val="002D3F9A"/>
    <w:rsid w:val="002D5A25"/>
    <w:rsid w:val="002D6814"/>
    <w:rsid w:val="002D6A79"/>
    <w:rsid w:val="002D71F5"/>
    <w:rsid w:val="002D74D4"/>
    <w:rsid w:val="002E009C"/>
    <w:rsid w:val="002E0270"/>
    <w:rsid w:val="002E072F"/>
    <w:rsid w:val="002E07AC"/>
    <w:rsid w:val="002E082D"/>
    <w:rsid w:val="002E0F12"/>
    <w:rsid w:val="002E11D8"/>
    <w:rsid w:val="002E1942"/>
    <w:rsid w:val="002E1A97"/>
    <w:rsid w:val="002E26E5"/>
    <w:rsid w:val="002E2711"/>
    <w:rsid w:val="002E28A9"/>
    <w:rsid w:val="002E2AAB"/>
    <w:rsid w:val="002E2BF0"/>
    <w:rsid w:val="002E2F2C"/>
    <w:rsid w:val="002E341B"/>
    <w:rsid w:val="002E34F2"/>
    <w:rsid w:val="002E36D1"/>
    <w:rsid w:val="002E424B"/>
    <w:rsid w:val="002E44F2"/>
    <w:rsid w:val="002E4CE3"/>
    <w:rsid w:val="002E4E0F"/>
    <w:rsid w:val="002E51A1"/>
    <w:rsid w:val="002E52E7"/>
    <w:rsid w:val="002E6044"/>
    <w:rsid w:val="002E6085"/>
    <w:rsid w:val="002E63F4"/>
    <w:rsid w:val="002E6F21"/>
    <w:rsid w:val="002E702A"/>
    <w:rsid w:val="002E7085"/>
    <w:rsid w:val="002E733A"/>
    <w:rsid w:val="002E7804"/>
    <w:rsid w:val="002F083C"/>
    <w:rsid w:val="002F0AB1"/>
    <w:rsid w:val="002F10A0"/>
    <w:rsid w:val="002F1152"/>
    <w:rsid w:val="002F12EF"/>
    <w:rsid w:val="002F259E"/>
    <w:rsid w:val="002F2695"/>
    <w:rsid w:val="002F2942"/>
    <w:rsid w:val="002F40B9"/>
    <w:rsid w:val="002F44BB"/>
    <w:rsid w:val="002F48C2"/>
    <w:rsid w:val="002F4EBD"/>
    <w:rsid w:val="002F5545"/>
    <w:rsid w:val="002F5AEE"/>
    <w:rsid w:val="002F6C93"/>
    <w:rsid w:val="002F6F4C"/>
    <w:rsid w:val="003004E3"/>
    <w:rsid w:val="003011A7"/>
    <w:rsid w:val="00301247"/>
    <w:rsid w:val="003013C7"/>
    <w:rsid w:val="00301F68"/>
    <w:rsid w:val="0030213A"/>
    <w:rsid w:val="00303572"/>
    <w:rsid w:val="003037F8"/>
    <w:rsid w:val="003043A8"/>
    <w:rsid w:val="00304CC2"/>
    <w:rsid w:val="00305425"/>
    <w:rsid w:val="003055F5"/>
    <w:rsid w:val="00305625"/>
    <w:rsid w:val="00306438"/>
    <w:rsid w:val="003064C8"/>
    <w:rsid w:val="0030650C"/>
    <w:rsid w:val="00306AA1"/>
    <w:rsid w:val="00306B30"/>
    <w:rsid w:val="00307352"/>
    <w:rsid w:val="00307996"/>
    <w:rsid w:val="003102AF"/>
    <w:rsid w:val="0031032A"/>
    <w:rsid w:val="003106E5"/>
    <w:rsid w:val="003107C6"/>
    <w:rsid w:val="00310BE2"/>
    <w:rsid w:val="00310FD0"/>
    <w:rsid w:val="00311171"/>
    <w:rsid w:val="003136AF"/>
    <w:rsid w:val="00313705"/>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AD"/>
    <w:rsid w:val="003242C0"/>
    <w:rsid w:val="00324554"/>
    <w:rsid w:val="0032470C"/>
    <w:rsid w:val="00324A94"/>
    <w:rsid w:val="00325045"/>
    <w:rsid w:val="003251D7"/>
    <w:rsid w:val="00325D00"/>
    <w:rsid w:val="00325EB3"/>
    <w:rsid w:val="00325F8C"/>
    <w:rsid w:val="0032694A"/>
    <w:rsid w:val="0032722F"/>
    <w:rsid w:val="003279F3"/>
    <w:rsid w:val="00330FF3"/>
    <w:rsid w:val="0033155C"/>
    <w:rsid w:val="00331750"/>
    <w:rsid w:val="003318F3"/>
    <w:rsid w:val="003319FD"/>
    <w:rsid w:val="003326D2"/>
    <w:rsid w:val="003327F1"/>
    <w:rsid w:val="00332856"/>
    <w:rsid w:val="00332B9A"/>
    <w:rsid w:val="00332E87"/>
    <w:rsid w:val="0033303C"/>
    <w:rsid w:val="00333D12"/>
    <w:rsid w:val="00334677"/>
    <w:rsid w:val="00334A98"/>
    <w:rsid w:val="00335A8D"/>
    <w:rsid w:val="00335AD2"/>
    <w:rsid w:val="00335DAB"/>
    <w:rsid w:val="0033674D"/>
    <w:rsid w:val="00336F55"/>
    <w:rsid w:val="00336FF0"/>
    <w:rsid w:val="00337CCF"/>
    <w:rsid w:val="00337E9B"/>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1CE0"/>
    <w:rsid w:val="0035201E"/>
    <w:rsid w:val="003520DE"/>
    <w:rsid w:val="003521A0"/>
    <w:rsid w:val="00352ED8"/>
    <w:rsid w:val="00353AFC"/>
    <w:rsid w:val="00353B8A"/>
    <w:rsid w:val="00353F3C"/>
    <w:rsid w:val="00353F72"/>
    <w:rsid w:val="00354470"/>
    <w:rsid w:val="003547BE"/>
    <w:rsid w:val="003548C1"/>
    <w:rsid w:val="00354B49"/>
    <w:rsid w:val="00354C51"/>
    <w:rsid w:val="00354D4D"/>
    <w:rsid w:val="00355902"/>
    <w:rsid w:val="003559B4"/>
    <w:rsid w:val="00355BC2"/>
    <w:rsid w:val="00355BE7"/>
    <w:rsid w:val="003565BE"/>
    <w:rsid w:val="00356C45"/>
    <w:rsid w:val="00357422"/>
    <w:rsid w:val="003575C5"/>
    <w:rsid w:val="003577B2"/>
    <w:rsid w:val="00357EAB"/>
    <w:rsid w:val="00357EEB"/>
    <w:rsid w:val="00360828"/>
    <w:rsid w:val="00360EAF"/>
    <w:rsid w:val="003616C6"/>
    <w:rsid w:val="003626BC"/>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18D"/>
    <w:rsid w:val="0036725D"/>
    <w:rsid w:val="003704F3"/>
    <w:rsid w:val="00370755"/>
    <w:rsid w:val="003712C2"/>
    <w:rsid w:val="003719A3"/>
    <w:rsid w:val="00371B89"/>
    <w:rsid w:val="003729F9"/>
    <w:rsid w:val="00372A58"/>
    <w:rsid w:val="00372AC0"/>
    <w:rsid w:val="00372D07"/>
    <w:rsid w:val="003730F8"/>
    <w:rsid w:val="003733A9"/>
    <w:rsid w:val="003734AF"/>
    <w:rsid w:val="00374E62"/>
    <w:rsid w:val="00375396"/>
    <w:rsid w:val="003754CF"/>
    <w:rsid w:val="00376006"/>
    <w:rsid w:val="003762D0"/>
    <w:rsid w:val="003763C6"/>
    <w:rsid w:val="003766A9"/>
    <w:rsid w:val="00376C81"/>
    <w:rsid w:val="00376D25"/>
    <w:rsid w:val="003778C1"/>
    <w:rsid w:val="00377CE9"/>
    <w:rsid w:val="0038002A"/>
    <w:rsid w:val="00380270"/>
    <w:rsid w:val="00380707"/>
    <w:rsid w:val="003808A0"/>
    <w:rsid w:val="003810EF"/>
    <w:rsid w:val="00381207"/>
    <w:rsid w:val="00381BD2"/>
    <w:rsid w:val="00381C83"/>
    <w:rsid w:val="00381CB7"/>
    <w:rsid w:val="0038215F"/>
    <w:rsid w:val="00382612"/>
    <w:rsid w:val="00383E8E"/>
    <w:rsid w:val="00383F4F"/>
    <w:rsid w:val="00383FF1"/>
    <w:rsid w:val="003843A0"/>
    <w:rsid w:val="00385F98"/>
    <w:rsid w:val="00386407"/>
    <w:rsid w:val="00386773"/>
    <w:rsid w:val="00386C2A"/>
    <w:rsid w:val="00386F6E"/>
    <w:rsid w:val="0038745B"/>
    <w:rsid w:val="00387BB2"/>
    <w:rsid w:val="0039085F"/>
    <w:rsid w:val="00390C56"/>
    <w:rsid w:val="003916A0"/>
    <w:rsid w:val="0039173B"/>
    <w:rsid w:val="00392C8F"/>
    <w:rsid w:val="003930AE"/>
    <w:rsid w:val="00393AC8"/>
    <w:rsid w:val="00393B9E"/>
    <w:rsid w:val="00393BA8"/>
    <w:rsid w:val="00393DA6"/>
    <w:rsid w:val="00393DF9"/>
    <w:rsid w:val="00394349"/>
    <w:rsid w:val="00394B2C"/>
    <w:rsid w:val="00394CF1"/>
    <w:rsid w:val="00394EDE"/>
    <w:rsid w:val="00394F69"/>
    <w:rsid w:val="00395C41"/>
    <w:rsid w:val="00396317"/>
    <w:rsid w:val="0039639C"/>
    <w:rsid w:val="003964FC"/>
    <w:rsid w:val="0039653E"/>
    <w:rsid w:val="00396810"/>
    <w:rsid w:val="00397B4D"/>
    <w:rsid w:val="003A02BF"/>
    <w:rsid w:val="003A081B"/>
    <w:rsid w:val="003A086F"/>
    <w:rsid w:val="003A10DA"/>
    <w:rsid w:val="003A1554"/>
    <w:rsid w:val="003A160F"/>
    <w:rsid w:val="003A1BF6"/>
    <w:rsid w:val="003A2227"/>
    <w:rsid w:val="003A26E1"/>
    <w:rsid w:val="003A29C2"/>
    <w:rsid w:val="003A32A3"/>
    <w:rsid w:val="003A3F60"/>
    <w:rsid w:val="003A423F"/>
    <w:rsid w:val="003A4E58"/>
    <w:rsid w:val="003A5399"/>
    <w:rsid w:val="003A5A78"/>
    <w:rsid w:val="003A6F61"/>
    <w:rsid w:val="003A7211"/>
    <w:rsid w:val="003A7D70"/>
    <w:rsid w:val="003A7FA4"/>
    <w:rsid w:val="003B0101"/>
    <w:rsid w:val="003B040A"/>
    <w:rsid w:val="003B1B28"/>
    <w:rsid w:val="003B1D68"/>
    <w:rsid w:val="003B1F56"/>
    <w:rsid w:val="003B20C0"/>
    <w:rsid w:val="003B275E"/>
    <w:rsid w:val="003B27F3"/>
    <w:rsid w:val="003B2A15"/>
    <w:rsid w:val="003B2C4B"/>
    <w:rsid w:val="003B30DF"/>
    <w:rsid w:val="003B3B16"/>
    <w:rsid w:val="003B3D29"/>
    <w:rsid w:val="003B3EF0"/>
    <w:rsid w:val="003B4206"/>
    <w:rsid w:val="003B4846"/>
    <w:rsid w:val="003B4AEC"/>
    <w:rsid w:val="003B4B90"/>
    <w:rsid w:val="003B4BEF"/>
    <w:rsid w:val="003B5575"/>
    <w:rsid w:val="003B566A"/>
    <w:rsid w:val="003B5B91"/>
    <w:rsid w:val="003B6271"/>
    <w:rsid w:val="003B68BC"/>
    <w:rsid w:val="003B7470"/>
    <w:rsid w:val="003B7857"/>
    <w:rsid w:val="003B7C8A"/>
    <w:rsid w:val="003C0780"/>
    <w:rsid w:val="003C0A3A"/>
    <w:rsid w:val="003C0DCF"/>
    <w:rsid w:val="003C1482"/>
    <w:rsid w:val="003C15DE"/>
    <w:rsid w:val="003C1882"/>
    <w:rsid w:val="003C1888"/>
    <w:rsid w:val="003C1981"/>
    <w:rsid w:val="003C1C09"/>
    <w:rsid w:val="003C307F"/>
    <w:rsid w:val="003C3361"/>
    <w:rsid w:val="003C3569"/>
    <w:rsid w:val="003C3B96"/>
    <w:rsid w:val="003C4185"/>
    <w:rsid w:val="003C4595"/>
    <w:rsid w:val="003C4CD5"/>
    <w:rsid w:val="003C52B3"/>
    <w:rsid w:val="003C5717"/>
    <w:rsid w:val="003C65C7"/>
    <w:rsid w:val="003C6696"/>
    <w:rsid w:val="003C7AAC"/>
    <w:rsid w:val="003C7B6F"/>
    <w:rsid w:val="003C7DA3"/>
    <w:rsid w:val="003D024A"/>
    <w:rsid w:val="003D0929"/>
    <w:rsid w:val="003D1334"/>
    <w:rsid w:val="003D13DA"/>
    <w:rsid w:val="003D145B"/>
    <w:rsid w:val="003D347A"/>
    <w:rsid w:val="003D3ABD"/>
    <w:rsid w:val="003D3BDA"/>
    <w:rsid w:val="003D4070"/>
    <w:rsid w:val="003D438E"/>
    <w:rsid w:val="003D4AEA"/>
    <w:rsid w:val="003D5EC0"/>
    <w:rsid w:val="003D603C"/>
    <w:rsid w:val="003D7C25"/>
    <w:rsid w:val="003D7D82"/>
    <w:rsid w:val="003E0353"/>
    <w:rsid w:val="003E03F4"/>
    <w:rsid w:val="003E0735"/>
    <w:rsid w:val="003E09A4"/>
    <w:rsid w:val="003E0BF9"/>
    <w:rsid w:val="003E0E8C"/>
    <w:rsid w:val="003E1490"/>
    <w:rsid w:val="003E2301"/>
    <w:rsid w:val="003E2AD4"/>
    <w:rsid w:val="003E48DE"/>
    <w:rsid w:val="003E4B53"/>
    <w:rsid w:val="003E544E"/>
    <w:rsid w:val="003E641C"/>
    <w:rsid w:val="003E6CD4"/>
    <w:rsid w:val="003E77A1"/>
    <w:rsid w:val="003F1239"/>
    <w:rsid w:val="003F14C0"/>
    <w:rsid w:val="003F1647"/>
    <w:rsid w:val="003F1697"/>
    <w:rsid w:val="003F2066"/>
    <w:rsid w:val="003F28B5"/>
    <w:rsid w:val="003F2A9C"/>
    <w:rsid w:val="003F3432"/>
    <w:rsid w:val="003F41B7"/>
    <w:rsid w:val="003F435F"/>
    <w:rsid w:val="003F49D1"/>
    <w:rsid w:val="003F4CBF"/>
    <w:rsid w:val="003F5C0C"/>
    <w:rsid w:val="003F5EB1"/>
    <w:rsid w:val="003F61D1"/>
    <w:rsid w:val="003F78CB"/>
    <w:rsid w:val="003F7934"/>
    <w:rsid w:val="004000A1"/>
    <w:rsid w:val="004001C8"/>
    <w:rsid w:val="0040069B"/>
    <w:rsid w:val="00400CCC"/>
    <w:rsid w:val="00400D4E"/>
    <w:rsid w:val="0040107B"/>
    <w:rsid w:val="00401301"/>
    <w:rsid w:val="004014AD"/>
    <w:rsid w:val="00401DD4"/>
    <w:rsid w:val="00402A13"/>
    <w:rsid w:val="00402DCE"/>
    <w:rsid w:val="00402F73"/>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14D"/>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26D9"/>
    <w:rsid w:val="00422F42"/>
    <w:rsid w:val="00423038"/>
    <w:rsid w:val="00423425"/>
    <w:rsid w:val="0042352E"/>
    <w:rsid w:val="00423BB2"/>
    <w:rsid w:val="00423D7A"/>
    <w:rsid w:val="004241C7"/>
    <w:rsid w:val="004243DB"/>
    <w:rsid w:val="00424971"/>
    <w:rsid w:val="00424DEC"/>
    <w:rsid w:val="00426223"/>
    <w:rsid w:val="00426599"/>
    <w:rsid w:val="0042664B"/>
    <w:rsid w:val="00426908"/>
    <w:rsid w:val="00426C52"/>
    <w:rsid w:val="00426D45"/>
    <w:rsid w:val="004275E6"/>
    <w:rsid w:val="0042781A"/>
    <w:rsid w:val="00427A95"/>
    <w:rsid w:val="00430764"/>
    <w:rsid w:val="004308FE"/>
    <w:rsid w:val="00430A07"/>
    <w:rsid w:val="00430E06"/>
    <w:rsid w:val="00431A81"/>
    <w:rsid w:val="00432ACE"/>
    <w:rsid w:val="00432AD2"/>
    <w:rsid w:val="00432E08"/>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4AA8"/>
    <w:rsid w:val="00444CB9"/>
    <w:rsid w:val="004456CE"/>
    <w:rsid w:val="00445A08"/>
    <w:rsid w:val="00445F7D"/>
    <w:rsid w:val="004462BC"/>
    <w:rsid w:val="00446906"/>
    <w:rsid w:val="00446B68"/>
    <w:rsid w:val="004471EA"/>
    <w:rsid w:val="00447259"/>
    <w:rsid w:val="004473DB"/>
    <w:rsid w:val="004475BB"/>
    <w:rsid w:val="00447FF6"/>
    <w:rsid w:val="00450B0A"/>
    <w:rsid w:val="00451377"/>
    <w:rsid w:val="00452CA5"/>
    <w:rsid w:val="00452CB6"/>
    <w:rsid w:val="00452CC3"/>
    <w:rsid w:val="00453489"/>
    <w:rsid w:val="00453500"/>
    <w:rsid w:val="00453BC6"/>
    <w:rsid w:val="00454B50"/>
    <w:rsid w:val="00456124"/>
    <w:rsid w:val="00457044"/>
    <w:rsid w:val="004571F3"/>
    <w:rsid w:val="00457786"/>
    <w:rsid w:val="00457992"/>
    <w:rsid w:val="004607F1"/>
    <w:rsid w:val="00461234"/>
    <w:rsid w:val="004613C0"/>
    <w:rsid w:val="0046189D"/>
    <w:rsid w:val="00462E27"/>
    <w:rsid w:val="004632D9"/>
    <w:rsid w:val="0046334C"/>
    <w:rsid w:val="00463506"/>
    <w:rsid w:val="004638D7"/>
    <w:rsid w:val="00463D69"/>
    <w:rsid w:val="00464F86"/>
    <w:rsid w:val="0046561D"/>
    <w:rsid w:val="00465A77"/>
    <w:rsid w:val="00466131"/>
    <w:rsid w:val="00467088"/>
    <w:rsid w:val="0047033F"/>
    <w:rsid w:val="0047055A"/>
    <w:rsid w:val="00471404"/>
    <w:rsid w:val="00471B0C"/>
    <w:rsid w:val="00471DB7"/>
    <w:rsid w:val="00472095"/>
    <w:rsid w:val="00472494"/>
    <w:rsid w:val="00472955"/>
    <w:rsid w:val="00472A34"/>
    <w:rsid w:val="00472C5A"/>
    <w:rsid w:val="0047313B"/>
    <w:rsid w:val="004734E7"/>
    <w:rsid w:val="0047351B"/>
    <w:rsid w:val="00473ACD"/>
    <w:rsid w:val="00473D8F"/>
    <w:rsid w:val="00474397"/>
    <w:rsid w:val="00474DB5"/>
    <w:rsid w:val="00475152"/>
    <w:rsid w:val="00475D2E"/>
    <w:rsid w:val="00476052"/>
    <w:rsid w:val="004760C1"/>
    <w:rsid w:val="00476548"/>
    <w:rsid w:val="004770A7"/>
    <w:rsid w:val="00477E22"/>
    <w:rsid w:val="00480012"/>
    <w:rsid w:val="004800B2"/>
    <w:rsid w:val="00480A49"/>
    <w:rsid w:val="00480B42"/>
    <w:rsid w:val="00481209"/>
    <w:rsid w:val="004815FA"/>
    <w:rsid w:val="0048172D"/>
    <w:rsid w:val="00481A91"/>
    <w:rsid w:val="00481E40"/>
    <w:rsid w:val="00482757"/>
    <w:rsid w:val="00483053"/>
    <w:rsid w:val="004833DA"/>
    <w:rsid w:val="00483B5E"/>
    <w:rsid w:val="00483D47"/>
    <w:rsid w:val="004843EA"/>
    <w:rsid w:val="004847A5"/>
    <w:rsid w:val="00484A80"/>
    <w:rsid w:val="00484B79"/>
    <w:rsid w:val="004856C6"/>
    <w:rsid w:val="004859D7"/>
    <w:rsid w:val="00485BED"/>
    <w:rsid w:val="00486020"/>
    <w:rsid w:val="004864FF"/>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5AF"/>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32A"/>
    <w:rsid w:val="004A45F3"/>
    <w:rsid w:val="004A46B0"/>
    <w:rsid w:val="004A50BD"/>
    <w:rsid w:val="004A54AB"/>
    <w:rsid w:val="004A5659"/>
    <w:rsid w:val="004A56FB"/>
    <w:rsid w:val="004A5A62"/>
    <w:rsid w:val="004A621F"/>
    <w:rsid w:val="004A6339"/>
    <w:rsid w:val="004A6469"/>
    <w:rsid w:val="004A6558"/>
    <w:rsid w:val="004A6D69"/>
    <w:rsid w:val="004A7258"/>
    <w:rsid w:val="004A76F3"/>
    <w:rsid w:val="004B00D0"/>
    <w:rsid w:val="004B09F6"/>
    <w:rsid w:val="004B0CFE"/>
    <w:rsid w:val="004B1682"/>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1DF"/>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18"/>
    <w:rsid w:val="004C5B77"/>
    <w:rsid w:val="004C5D2B"/>
    <w:rsid w:val="004C62E5"/>
    <w:rsid w:val="004C6850"/>
    <w:rsid w:val="004C6F34"/>
    <w:rsid w:val="004C7135"/>
    <w:rsid w:val="004C795A"/>
    <w:rsid w:val="004C7DAC"/>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09"/>
    <w:rsid w:val="004D5E66"/>
    <w:rsid w:val="004D61AA"/>
    <w:rsid w:val="004D668C"/>
    <w:rsid w:val="004D6AF9"/>
    <w:rsid w:val="004D71DF"/>
    <w:rsid w:val="004D738B"/>
    <w:rsid w:val="004D77AD"/>
    <w:rsid w:val="004D7A88"/>
    <w:rsid w:val="004D7F9F"/>
    <w:rsid w:val="004D7FF3"/>
    <w:rsid w:val="004E02AE"/>
    <w:rsid w:val="004E0653"/>
    <w:rsid w:val="004E0BB0"/>
    <w:rsid w:val="004E1519"/>
    <w:rsid w:val="004E1648"/>
    <w:rsid w:val="004E1C8A"/>
    <w:rsid w:val="004E2142"/>
    <w:rsid w:val="004E2AEE"/>
    <w:rsid w:val="004E2D1E"/>
    <w:rsid w:val="004E2E18"/>
    <w:rsid w:val="004E33C7"/>
    <w:rsid w:val="004E3592"/>
    <w:rsid w:val="004E3C80"/>
    <w:rsid w:val="004E4954"/>
    <w:rsid w:val="004E4ADF"/>
    <w:rsid w:val="004E5CE0"/>
    <w:rsid w:val="004E5F9A"/>
    <w:rsid w:val="004E5FA1"/>
    <w:rsid w:val="004E6A72"/>
    <w:rsid w:val="004E72BB"/>
    <w:rsid w:val="004E770B"/>
    <w:rsid w:val="004E77AA"/>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4365"/>
    <w:rsid w:val="0050561E"/>
    <w:rsid w:val="005057DD"/>
    <w:rsid w:val="0050588B"/>
    <w:rsid w:val="00506100"/>
    <w:rsid w:val="005063B5"/>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784"/>
    <w:rsid w:val="005168DF"/>
    <w:rsid w:val="00516E22"/>
    <w:rsid w:val="00516FE1"/>
    <w:rsid w:val="005170F2"/>
    <w:rsid w:val="0051793A"/>
    <w:rsid w:val="00517A90"/>
    <w:rsid w:val="005203BC"/>
    <w:rsid w:val="0052068C"/>
    <w:rsid w:val="00520783"/>
    <w:rsid w:val="005207BB"/>
    <w:rsid w:val="00520D4B"/>
    <w:rsid w:val="00521954"/>
    <w:rsid w:val="00521ABD"/>
    <w:rsid w:val="00521AF2"/>
    <w:rsid w:val="0052217D"/>
    <w:rsid w:val="0052253E"/>
    <w:rsid w:val="0052451C"/>
    <w:rsid w:val="00524803"/>
    <w:rsid w:val="00524931"/>
    <w:rsid w:val="00524DCB"/>
    <w:rsid w:val="00524F7C"/>
    <w:rsid w:val="0052525B"/>
    <w:rsid w:val="0052536C"/>
    <w:rsid w:val="005254D0"/>
    <w:rsid w:val="00526147"/>
    <w:rsid w:val="0052685A"/>
    <w:rsid w:val="00526B36"/>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4C45"/>
    <w:rsid w:val="00545858"/>
    <w:rsid w:val="00547C9F"/>
    <w:rsid w:val="005500D2"/>
    <w:rsid w:val="00550AC1"/>
    <w:rsid w:val="00550D8F"/>
    <w:rsid w:val="005512DD"/>
    <w:rsid w:val="005515AE"/>
    <w:rsid w:val="00551706"/>
    <w:rsid w:val="0055177D"/>
    <w:rsid w:val="005517EC"/>
    <w:rsid w:val="00552237"/>
    <w:rsid w:val="00552367"/>
    <w:rsid w:val="00552630"/>
    <w:rsid w:val="00552D17"/>
    <w:rsid w:val="0055457D"/>
    <w:rsid w:val="0055495C"/>
    <w:rsid w:val="00554FB9"/>
    <w:rsid w:val="00555518"/>
    <w:rsid w:val="00555E14"/>
    <w:rsid w:val="00556AF2"/>
    <w:rsid w:val="005573CE"/>
    <w:rsid w:val="00557A96"/>
    <w:rsid w:val="00557FDD"/>
    <w:rsid w:val="0056073C"/>
    <w:rsid w:val="005612D6"/>
    <w:rsid w:val="00562AA5"/>
    <w:rsid w:val="00562DA3"/>
    <w:rsid w:val="00563009"/>
    <w:rsid w:val="0056369E"/>
    <w:rsid w:val="005636FA"/>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4B7"/>
    <w:rsid w:val="00581CCA"/>
    <w:rsid w:val="0058200D"/>
    <w:rsid w:val="00583147"/>
    <w:rsid w:val="005846C9"/>
    <w:rsid w:val="00584AB9"/>
    <w:rsid w:val="00585070"/>
    <w:rsid w:val="00585F32"/>
    <w:rsid w:val="00586136"/>
    <w:rsid w:val="005866C8"/>
    <w:rsid w:val="00586926"/>
    <w:rsid w:val="00586AA9"/>
    <w:rsid w:val="00586ABB"/>
    <w:rsid w:val="005879BB"/>
    <w:rsid w:val="00587A96"/>
    <w:rsid w:val="00587C8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2F03"/>
    <w:rsid w:val="005A316D"/>
    <w:rsid w:val="005A3F1F"/>
    <w:rsid w:val="005A45A1"/>
    <w:rsid w:val="005A49B7"/>
    <w:rsid w:val="005A4D63"/>
    <w:rsid w:val="005A5B5E"/>
    <w:rsid w:val="005A61C7"/>
    <w:rsid w:val="005A625B"/>
    <w:rsid w:val="005A7034"/>
    <w:rsid w:val="005A7047"/>
    <w:rsid w:val="005A72AA"/>
    <w:rsid w:val="005A7570"/>
    <w:rsid w:val="005A76BF"/>
    <w:rsid w:val="005A7B4F"/>
    <w:rsid w:val="005A7B79"/>
    <w:rsid w:val="005A7CEA"/>
    <w:rsid w:val="005A7D20"/>
    <w:rsid w:val="005B1B9E"/>
    <w:rsid w:val="005B25AF"/>
    <w:rsid w:val="005B2AFE"/>
    <w:rsid w:val="005B2F17"/>
    <w:rsid w:val="005B35B2"/>
    <w:rsid w:val="005B3C8F"/>
    <w:rsid w:val="005B541A"/>
    <w:rsid w:val="005B5476"/>
    <w:rsid w:val="005B5762"/>
    <w:rsid w:val="005B5F41"/>
    <w:rsid w:val="005B6876"/>
    <w:rsid w:val="005B6B7F"/>
    <w:rsid w:val="005B6D4C"/>
    <w:rsid w:val="005B6DA2"/>
    <w:rsid w:val="005B73C4"/>
    <w:rsid w:val="005B75FD"/>
    <w:rsid w:val="005B76FA"/>
    <w:rsid w:val="005B7B98"/>
    <w:rsid w:val="005B7E09"/>
    <w:rsid w:val="005B7E13"/>
    <w:rsid w:val="005C0AB9"/>
    <w:rsid w:val="005C0EC9"/>
    <w:rsid w:val="005C0F43"/>
    <w:rsid w:val="005C1A3E"/>
    <w:rsid w:val="005C1AF4"/>
    <w:rsid w:val="005C212A"/>
    <w:rsid w:val="005C2642"/>
    <w:rsid w:val="005C279A"/>
    <w:rsid w:val="005C33BA"/>
    <w:rsid w:val="005C3A9F"/>
    <w:rsid w:val="005C5544"/>
    <w:rsid w:val="005C658C"/>
    <w:rsid w:val="005C70A7"/>
    <w:rsid w:val="005C77E4"/>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426"/>
    <w:rsid w:val="005D7918"/>
    <w:rsid w:val="005D7976"/>
    <w:rsid w:val="005D7D27"/>
    <w:rsid w:val="005D7EF2"/>
    <w:rsid w:val="005E0569"/>
    <w:rsid w:val="005E0694"/>
    <w:rsid w:val="005E0934"/>
    <w:rsid w:val="005E096E"/>
    <w:rsid w:val="005E0AA5"/>
    <w:rsid w:val="005E0C4B"/>
    <w:rsid w:val="005E0F8D"/>
    <w:rsid w:val="005E1090"/>
    <w:rsid w:val="005E14ED"/>
    <w:rsid w:val="005E150C"/>
    <w:rsid w:val="005E1708"/>
    <w:rsid w:val="005E1DD3"/>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78"/>
    <w:rsid w:val="005F5B95"/>
    <w:rsid w:val="005F5BCC"/>
    <w:rsid w:val="005F641D"/>
    <w:rsid w:val="005F6F57"/>
    <w:rsid w:val="005F7176"/>
    <w:rsid w:val="005F799A"/>
    <w:rsid w:val="005F7CAA"/>
    <w:rsid w:val="00600011"/>
    <w:rsid w:val="00600118"/>
    <w:rsid w:val="006004F7"/>
    <w:rsid w:val="00600AC3"/>
    <w:rsid w:val="00600ED9"/>
    <w:rsid w:val="00600FA7"/>
    <w:rsid w:val="00601F0C"/>
    <w:rsid w:val="0060232E"/>
    <w:rsid w:val="00602964"/>
    <w:rsid w:val="00602B86"/>
    <w:rsid w:val="00602BB6"/>
    <w:rsid w:val="00602FA9"/>
    <w:rsid w:val="00603010"/>
    <w:rsid w:val="006041C6"/>
    <w:rsid w:val="00604861"/>
    <w:rsid w:val="00605006"/>
    <w:rsid w:val="006050A2"/>
    <w:rsid w:val="00605F2C"/>
    <w:rsid w:val="006062F5"/>
    <w:rsid w:val="00606886"/>
    <w:rsid w:val="006068B7"/>
    <w:rsid w:val="006070B9"/>
    <w:rsid w:val="006074B3"/>
    <w:rsid w:val="00607750"/>
    <w:rsid w:val="00607FCB"/>
    <w:rsid w:val="00607FED"/>
    <w:rsid w:val="00607FF5"/>
    <w:rsid w:val="00610078"/>
    <w:rsid w:val="006100D7"/>
    <w:rsid w:val="006107E4"/>
    <w:rsid w:val="00611928"/>
    <w:rsid w:val="00611C32"/>
    <w:rsid w:val="00611CDE"/>
    <w:rsid w:val="0061263B"/>
    <w:rsid w:val="00613C45"/>
    <w:rsid w:val="00615462"/>
    <w:rsid w:val="00615CFB"/>
    <w:rsid w:val="00615D43"/>
    <w:rsid w:val="00615F67"/>
    <w:rsid w:val="00616051"/>
    <w:rsid w:val="006160FE"/>
    <w:rsid w:val="006167AA"/>
    <w:rsid w:val="00620CBF"/>
    <w:rsid w:val="00621EFB"/>
    <w:rsid w:val="00621F9E"/>
    <w:rsid w:val="006223AE"/>
    <w:rsid w:val="00622CF8"/>
    <w:rsid w:val="00623392"/>
    <w:rsid w:val="00623BDF"/>
    <w:rsid w:val="00623E4B"/>
    <w:rsid w:val="00624829"/>
    <w:rsid w:val="00624CF3"/>
    <w:rsid w:val="006252C5"/>
    <w:rsid w:val="0062548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64B"/>
    <w:rsid w:val="006367F1"/>
    <w:rsid w:val="00636A24"/>
    <w:rsid w:val="006400D1"/>
    <w:rsid w:val="006408D5"/>
    <w:rsid w:val="00640AE9"/>
    <w:rsid w:val="00640BC7"/>
    <w:rsid w:val="0064164D"/>
    <w:rsid w:val="00642247"/>
    <w:rsid w:val="006425B4"/>
    <w:rsid w:val="006427AA"/>
    <w:rsid w:val="00642C9E"/>
    <w:rsid w:val="006431DF"/>
    <w:rsid w:val="0064414E"/>
    <w:rsid w:val="00644591"/>
    <w:rsid w:val="00644BF4"/>
    <w:rsid w:val="00645191"/>
    <w:rsid w:val="00645823"/>
    <w:rsid w:val="00645864"/>
    <w:rsid w:val="006463B9"/>
    <w:rsid w:val="0064692D"/>
    <w:rsid w:val="00647882"/>
    <w:rsid w:val="00650759"/>
    <w:rsid w:val="0065101C"/>
    <w:rsid w:val="00651898"/>
    <w:rsid w:val="00651CD5"/>
    <w:rsid w:val="006525EC"/>
    <w:rsid w:val="006526BF"/>
    <w:rsid w:val="0065356C"/>
    <w:rsid w:val="0065361E"/>
    <w:rsid w:val="00654345"/>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EAE"/>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805"/>
    <w:rsid w:val="00667DD1"/>
    <w:rsid w:val="006702C9"/>
    <w:rsid w:val="00670497"/>
    <w:rsid w:val="0067054D"/>
    <w:rsid w:val="0067082D"/>
    <w:rsid w:val="006708B8"/>
    <w:rsid w:val="00670C9D"/>
    <w:rsid w:val="00670F1D"/>
    <w:rsid w:val="00670F53"/>
    <w:rsid w:val="0067137A"/>
    <w:rsid w:val="00671652"/>
    <w:rsid w:val="006718B5"/>
    <w:rsid w:val="006719CD"/>
    <w:rsid w:val="00671C4C"/>
    <w:rsid w:val="00672B01"/>
    <w:rsid w:val="006744FD"/>
    <w:rsid w:val="006749FD"/>
    <w:rsid w:val="00675617"/>
    <w:rsid w:val="00675AE9"/>
    <w:rsid w:val="00676209"/>
    <w:rsid w:val="006768AF"/>
    <w:rsid w:val="00676B4A"/>
    <w:rsid w:val="00676C9A"/>
    <w:rsid w:val="0067750F"/>
    <w:rsid w:val="00677BDC"/>
    <w:rsid w:val="00677DBA"/>
    <w:rsid w:val="00681058"/>
    <w:rsid w:val="00681206"/>
    <w:rsid w:val="00681C13"/>
    <w:rsid w:val="00681C73"/>
    <w:rsid w:val="00681D5D"/>
    <w:rsid w:val="006822B9"/>
    <w:rsid w:val="00682790"/>
    <w:rsid w:val="00682B7C"/>
    <w:rsid w:val="0068302A"/>
    <w:rsid w:val="00683312"/>
    <w:rsid w:val="00683ACA"/>
    <w:rsid w:val="00683C17"/>
    <w:rsid w:val="0068404E"/>
    <w:rsid w:val="006842A8"/>
    <w:rsid w:val="00684549"/>
    <w:rsid w:val="00685095"/>
    <w:rsid w:val="00685A13"/>
    <w:rsid w:val="00686938"/>
    <w:rsid w:val="00686C75"/>
    <w:rsid w:val="00686FD8"/>
    <w:rsid w:val="00687075"/>
    <w:rsid w:val="006871E0"/>
    <w:rsid w:val="00687297"/>
    <w:rsid w:val="00687822"/>
    <w:rsid w:val="00687DD2"/>
    <w:rsid w:val="0069074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41"/>
    <w:rsid w:val="00695FF0"/>
    <w:rsid w:val="00696281"/>
    <w:rsid w:val="00696A6D"/>
    <w:rsid w:val="00696AE5"/>
    <w:rsid w:val="00697663"/>
    <w:rsid w:val="00697786"/>
    <w:rsid w:val="006979EA"/>
    <w:rsid w:val="00697B30"/>
    <w:rsid w:val="00697D4A"/>
    <w:rsid w:val="006A008C"/>
    <w:rsid w:val="006A066F"/>
    <w:rsid w:val="006A0C13"/>
    <w:rsid w:val="006A0C6F"/>
    <w:rsid w:val="006A12FD"/>
    <w:rsid w:val="006A148A"/>
    <w:rsid w:val="006A196B"/>
    <w:rsid w:val="006A3094"/>
    <w:rsid w:val="006A33BA"/>
    <w:rsid w:val="006A3BF6"/>
    <w:rsid w:val="006A69A4"/>
    <w:rsid w:val="006A6A7A"/>
    <w:rsid w:val="006A6BEE"/>
    <w:rsid w:val="006A76EF"/>
    <w:rsid w:val="006A7D1C"/>
    <w:rsid w:val="006B0D87"/>
    <w:rsid w:val="006B1E22"/>
    <w:rsid w:val="006B32EC"/>
    <w:rsid w:val="006B3309"/>
    <w:rsid w:val="006B38BD"/>
    <w:rsid w:val="006B38EC"/>
    <w:rsid w:val="006B3B33"/>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520"/>
    <w:rsid w:val="006C18BB"/>
    <w:rsid w:val="006C1A64"/>
    <w:rsid w:val="006C23FE"/>
    <w:rsid w:val="006C28B2"/>
    <w:rsid w:val="006C30B4"/>
    <w:rsid w:val="006C3279"/>
    <w:rsid w:val="006C3B55"/>
    <w:rsid w:val="006C3B69"/>
    <w:rsid w:val="006C3EB2"/>
    <w:rsid w:val="006C407B"/>
    <w:rsid w:val="006C4C8A"/>
    <w:rsid w:val="006C4E4B"/>
    <w:rsid w:val="006C5141"/>
    <w:rsid w:val="006C549D"/>
    <w:rsid w:val="006C58D6"/>
    <w:rsid w:val="006C5924"/>
    <w:rsid w:val="006C67F0"/>
    <w:rsid w:val="006C761A"/>
    <w:rsid w:val="006C76B6"/>
    <w:rsid w:val="006D0311"/>
    <w:rsid w:val="006D04E0"/>
    <w:rsid w:val="006D168F"/>
    <w:rsid w:val="006D2ECB"/>
    <w:rsid w:val="006D35AA"/>
    <w:rsid w:val="006D4409"/>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2FBB"/>
    <w:rsid w:val="006F3173"/>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46F"/>
    <w:rsid w:val="00703AD3"/>
    <w:rsid w:val="00704332"/>
    <w:rsid w:val="00704A20"/>
    <w:rsid w:val="00704AE3"/>
    <w:rsid w:val="00704C09"/>
    <w:rsid w:val="00704F3C"/>
    <w:rsid w:val="007056CF"/>
    <w:rsid w:val="007058F7"/>
    <w:rsid w:val="00705A65"/>
    <w:rsid w:val="00705CE8"/>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9C6"/>
    <w:rsid w:val="00711BE1"/>
    <w:rsid w:val="00711CD6"/>
    <w:rsid w:val="007132A9"/>
    <w:rsid w:val="00713661"/>
    <w:rsid w:val="007140BB"/>
    <w:rsid w:val="00714375"/>
    <w:rsid w:val="00714B32"/>
    <w:rsid w:val="007155A9"/>
    <w:rsid w:val="007159CA"/>
    <w:rsid w:val="0071626F"/>
    <w:rsid w:val="007162D3"/>
    <w:rsid w:val="00716FB7"/>
    <w:rsid w:val="007202CC"/>
    <w:rsid w:val="00720848"/>
    <w:rsid w:val="00720877"/>
    <w:rsid w:val="00720B41"/>
    <w:rsid w:val="00720FA8"/>
    <w:rsid w:val="00721860"/>
    <w:rsid w:val="007220CF"/>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BB5"/>
    <w:rsid w:val="00727EFD"/>
    <w:rsid w:val="00730CF1"/>
    <w:rsid w:val="00730D92"/>
    <w:rsid w:val="00730F16"/>
    <w:rsid w:val="00730FF0"/>
    <w:rsid w:val="0073184B"/>
    <w:rsid w:val="00733335"/>
    <w:rsid w:val="00733637"/>
    <w:rsid w:val="00733A05"/>
    <w:rsid w:val="00733D13"/>
    <w:rsid w:val="0073552F"/>
    <w:rsid w:val="007356BC"/>
    <w:rsid w:val="00735FD1"/>
    <w:rsid w:val="0073613D"/>
    <w:rsid w:val="00736834"/>
    <w:rsid w:val="0073723B"/>
    <w:rsid w:val="00737745"/>
    <w:rsid w:val="007377B1"/>
    <w:rsid w:val="00737E9B"/>
    <w:rsid w:val="007411D8"/>
    <w:rsid w:val="00741430"/>
    <w:rsid w:val="007417CE"/>
    <w:rsid w:val="00741D18"/>
    <w:rsid w:val="00741D24"/>
    <w:rsid w:val="00742875"/>
    <w:rsid w:val="0074292B"/>
    <w:rsid w:val="00742D61"/>
    <w:rsid w:val="007433CF"/>
    <w:rsid w:val="00743901"/>
    <w:rsid w:val="00743F39"/>
    <w:rsid w:val="00743FD7"/>
    <w:rsid w:val="007440AD"/>
    <w:rsid w:val="007441B6"/>
    <w:rsid w:val="00744552"/>
    <w:rsid w:val="007445F2"/>
    <w:rsid w:val="0074460F"/>
    <w:rsid w:val="0074468E"/>
    <w:rsid w:val="00744B87"/>
    <w:rsid w:val="00744DCF"/>
    <w:rsid w:val="00745171"/>
    <w:rsid w:val="0074530A"/>
    <w:rsid w:val="007456FF"/>
    <w:rsid w:val="007459BE"/>
    <w:rsid w:val="00745FB8"/>
    <w:rsid w:val="007464CB"/>
    <w:rsid w:val="00746559"/>
    <w:rsid w:val="00747011"/>
    <w:rsid w:val="0074791F"/>
    <w:rsid w:val="00750E03"/>
    <w:rsid w:val="007519A3"/>
    <w:rsid w:val="00751D47"/>
    <w:rsid w:val="00752096"/>
    <w:rsid w:val="007525C1"/>
    <w:rsid w:val="00753AD6"/>
    <w:rsid w:val="00753B93"/>
    <w:rsid w:val="00753F8C"/>
    <w:rsid w:val="00754051"/>
    <w:rsid w:val="007544C5"/>
    <w:rsid w:val="007545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967"/>
    <w:rsid w:val="00766E99"/>
    <w:rsid w:val="007670A0"/>
    <w:rsid w:val="00767CE7"/>
    <w:rsid w:val="00770A37"/>
    <w:rsid w:val="00770D51"/>
    <w:rsid w:val="00771194"/>
    <w:rsid w:val="00772CC6"/>
    <w:rsid w:val="0077344B"/>
    <w:rsid w:val="00773468"/>
    <w:rsid w:val="007735F9"/>
    <w:rsid w:val="00773F91"/>
    <w:rsid w:val="007740F4"/>
    <w:rsid w:val="00774394"/>
    <w:rsid w:val="00774457"/>
    <w:rsid w:val="0077455B"/>
    <w:rsid w:val="0077459C"/>
    <w:rsid w:val="00774BE5"/>
    <w:rsid w:val="007753FC"/>
    <w:rsid w:val="007754E9"/>
    <w:rsid w:val="007755F5"/>
    <w:rsid w:val="00775D2C"/>
    <w:rsid w:val="00776581"/>
    <w:rsid w:val="007765E6"/>
    <w:rsid w:val="007767ED"/>
    <w:rsid w:val="00776882"/>
    <w:rsid w:val="00776B4E"/>
    <w:rsid w:val="00776EE3"/>
    <w:rsid w:val="007772CC"/>
    <w:rsid w:val="00777E0C"/>
    <w:rsid w:val="00780AF6"/>
    <w:rsid w:val="00780BC3"/>
    <w:rsid w:val="0078177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87E8C"/>
    <w:rsid w:val="00790125"/>
    <w:rsid w:val="00790209"/>
    <w:rsid w:val="00790C43"/>
    <w:rsid w:val="00791CAF"/>
    <w:rsid w:val="00792174"/>
    <w:rsid w:val="00792402"/>
    <w:rsid w:val="0079263F"/>
    <w:rsid w:val="0079311D"/>
    <w:rsid w:val="007931E4"/>
    <w:rsid w:val="00793E55"/>
    <w:rsid w:val="00793FB7"/>
    <w:rsid w:val="007943EF"/>
    <w:rsid w:val="00794A0D"/>
    <w:rsid w:val="00795230"/>
    <w:rsid w:val="00795247"/>
    <w:rsid w:val="0079543E"/>
    <w:rsid w:val="00796D5A"/>
    <w:rsid w:val="00797080"/>
    <w:rsid w:val="007A1C4D"/>
    <w:rsid w:val="007A24E4"/>
    <w:rsid w:val="007A2F73"/>
    <w:rsid w:val="007A304C"/>
    <w:rsid w:val="007A4767"/>
    <w:rsid w:val="007A4D1F"/>
    <w:rsid w:val="007A4E99"/>
    <w:rsid w:val="007A5A79"/>
    <w:rsid w:val="007A5D04"/>
    <w:rsid w:val="007A6221"/>
    <w:rsid w:val="007A6AB6"/>
    <w:rsid w:val="007A6D01"/>
    <w:rsid w:val="007A6EFC"/>
    <w:rsid w:val="007A7074"/>
    <w:rsid w:val="007A78CA"/>
    <w:rsid w:val="007A7AA2"/>
    <w:rsid w:val="007A7E8C"/>
    <w:rsid w:val="007B0413"/>
    <w:rsid w:val="007B042D"/>
    <w:rsid w:val="007B07E7"/>
    <w:rsid w:val="007B0833"/>
    <w:rsid w:val="007B095E"/>
    <w:rsid w:val="007B0C81"/>
    <w:rsid w:val="007B0D6F"/>
    <w:rsid w:val="007B14E9"/>
    <w:rsid w:val="007B16E2"/>
    <w:rsid w:val="007B199A"/>
    <w:rsid w:val="007B27F1"/>
    <w:rsid w:val="007B2D35"/>
    <w:rsid w:val="007B3605"/>
    <w:rsid w:val="007B55C8"/>
    <w:rsid w:val="007B59A8"/>
    <w:rsid w:val="007B5A30"/>
    <w:rsid w:val="007B67EB"/>
    <w:rsid w:val="007B7E34"/>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83F"/>
    <w:rsid w:val="007C5CDC"/>
    <w:rsid w:val="007C60CA"/>
    <w:rsid w:val="007C7409"/>
    <w:rsid w:val="007C756E"/>
    <w:rsid w:val="007C7705"/>
    <w:rsid w:val="007C7894"/>
    <w:rsid w:val="007C790B"/>
    <w:rsid w:val="007C7E33"/>
    <w:rsid w:val="007C7F79"/>
    <w:rsid w:val="007D0102"/>
    <w:rsid w:val="007D0528"/>
    <w:rsid w:val="007D0DD8"/>
    <w:rsid w:val="007D183B"/>
    <w:rsid w:val="007D2714"/>
    <w:rsid w:val="007D3377"/>
    <w:rsid w:val="007D357C"/>
    <w:rsid w:val="007D37D3"/>
    <w:rsid w:val="007D37F6"/>
    <w:rsid w:val="007D442C"/>
    <w:rsid w:val="007D4559"/>
    <w:rsid w:val="007D49CC"/>
    <w:rsid w:val="007D4E76"/>
    <w:rsid w:val="007D5580"/>
    <w:rsid w:val="007D68BA"/>
    <w:rsid w:val="007D736B"/>
    <w:rsid w:val="007D756A"/>
    <w:rsid w:val="007D7F5F"/>
    <w:rsid w:val="007E063D"/>
    <w:rsid w:val="007E071F"/>
    <w:rsid w:val="007E08BD"/>
    <w:rsid w:val="007E09D2"/>
    <w:rsid w:val="007E0C12"/>
    <w:rsid w:val="007E1796"/>
    <w:rsid w:val="007E1B7B"/>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6BF"/>
    <w:rsid w:val="007F67FE"/>
    <w:rsid w:val="007F748B"/>
    <w:rsid w:val="007F7665"/>
    <w:rsid w:val="007F79AB"/>
    <w:rsid w:val="0080085C"/>
    <w:rsid w:val="008008A2"/>
    <w:rsid w:val="008010C0"/>
    <w:rsid w:val="00801B3F"/>
    <w:rsid w:val="00801EBB"/>
    <w:rsid w:val="00801F4A"/>
    <w:rsid w:val="008021E8"/>
    <w:rsid w:val="008022DB"/>
    <w:rsid w:val="008024F3"/>
    <w:rsid w:val="008028BD"/>
    <w:rsid w:val="00802E12"/>
    <w:rsid w:val="00803049"/>
    <w:rsid w:val="008033EA"/>
    <w:rsid w:val="00803A03"/>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0F61"/>
    <w:rsid w:val="00811826"/>
    <w:rsid w:val="00811C59"/>
    <w:rsid w:val="0081394C"/>
    <w:rsid w:val="00814210"/>
    <w:rsid w:val="0081494D"/>
    <w:rsid w:val="00816097"/>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3EF1"/>
    <w:rsid w:val="0082452D"/>
    <w:rsid w:val="00824699"/>
    <w:rsid w:val="0082545E"/>
    <w:rsid w:val="0082687A"/>
    <w:rsid w:val="00826894"/>
    <w:rsid w:val="008269B4"/>
    <w:rsid w:val="00826CF2"/>
    <w:rsid w:val="00826EAF"/>
    <w:rsid w:val="0082764E"/>
    <w:rsid w:val="0083017F"/>
    <w:rsid w:val="00830972"/>
    <w:rsid w:val="008314C6"/>
    <w:rsid w:val="00831BAD"/>
    <w:rsid w:val="00831DCD"/>
    <w:rsid w:val="00832472"/>
    <w:rsid w:val="008326F8"/>
    <w:rsid w:val="008326FA"/>
    <w:rsid w:val="00832A19"/>
    <w:rsid w:val="00832D02"/>
    <w:rsid w:val="00832D55"/>
    <w:rsid w:val="0083322B"/>
    <w:rsid w:val="00833412"/>
    <w:rsid w:val="0083351A"/>
    <w:rsid w:val="00833BCA"/>
    <w:rsid w:val="00833D9B"/>
    <w:rsid w:val="00834412"/>
    <w:rsid w:val="008344F4"/>
    <w:rsid w:val="00834AC4"/>
    <w:rsid w:val="008353FE"/>
    <w:rsid w:val="00835ACC"/>
    <w:rsid w:val="00835ED7"/>
    <w:rsid w:val="00836589"/>
    <w:rsid w:val="00836667"/>
    <w:rsid w:val="00836EC4"/>
    <w:rsid w:val="008376C6"/>
    <w:rsid w:val="00837873"/>
    <w:rsid w:val="00837AAE"/>
    <w:rsid w:val="00837D00"/>
    <w:rsid w:val="00840335"/>
    <w:rsid w:val="008406CF"/>
    <w:rsid w:val="008407DE"/>
    <w:rsid w:val="00840902"/>
    <w:rsid w:val="00840961"/>
    <w:rsid w:val="00841294"/>
    <w:rsid w:val="008412C0"/>
    <w:rsid w:val="00841AF5"/>
    <w:rsid w:val="00842222"/>
    <w:rsid w:val="00843012"/>
    <w:rsid w:val="00843310"/>
    <w:rsid w:val="0084373A"/>
    <w:rsid w:val="00843922"/>
    <w:rsid w:val="00843F1D"/>
    <w:rsid w:val="00844C6C"/>
    <w:rsid w:val="00845521"/>
    <w:rsid w:val="00845728"/>
    <w:rsid w:val="00845D80"/>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0C7A"/>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00E7"/>
    <w:rsid w:val="008713DF"/>
    <w:rsid w:val="008719D4"/>
    <w:rsid w:val="00871B1F"/>
    <w:rsid w:val="008722E3"/>
    <w:rsid w:val="00872799"/>
    <w:rsid w:val="00872FD6"/>
    <w:rsid w:val="0087324F"/>
    <w:rsid w:val="0087372D"/>
    <w:rsid w:val="00873895"/>
    <w:rsid w:val="008744E0"/>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A3F"/>
    <w:rsid w:val="00883F96"/>
    <w:rsid w:val="0088465F"/>
    <w:rsid w:val="00884F8E"/>
    <w:rsid w:val="00885BA0"/>
    <w:rsid w:val="00886404"/>
    <w:rsid w:val="00886A9B"/>
    <w:rsid w:val="0088778C"/>
    <w:rsid w:val="0088782D"/>
    <w:rsid w:val="00887A30"/>
    <w:rsid w:val="00887F3B"/>
    <w:rsid w:val="00890C7B"/>
    <w:rsid w:val="0089102F"/>
    <w:rsid w:val="008916D7"/>
    <w:rsid w:val="008918DF"/>
    <w:rsid w:val="00891E3A"/>
    <w:rsid w:val="00892129"/>
    <w:rsid w:val="008924FB"/>
    <w:rsid w:val="0089268E"/>
    <w:rsid w:val="00892CA5"/>
    <w:rsid w:val="00892EDB"/>
    <w:rsid w:val="00893439"/>
    <w:rsid w:val="008934C3"/>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3D"/>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3CE"/>
    <w:rsid w:val="008A55C1"/>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11D7"/>
    <w:rsid w:val="008C202E"/>
    <w:rsid w:val="008C2279"/>
    <w:rsid w:val="008C266C"/>
    <w:rsid w:val="008C2CA0"/>
    <w:rsid w:val="008C3649"/>
    <w:rsid w:val="008C3757"/>
    <w:rsid w:val="008C3818"/>
    <w:rsid w:val="008C4483"/>
    <w:rsid w:val="008C4579"/>
    <w:rsid w:val="008C4993"/>
    <w:rsid w:val="008C4A79"/>
    <w:rsid w:val="008C4D4C"/>
    <w:rsid w:val="008C5F5B"/>
    <w:rsid w:val="008C5FC0"/>
    <w:rsid w:val="008C5FD0"/>
    <w:rsid w:val="008C6242"/>
    <w:rsid w:val="008C64ED"/>
    <w:rsid w:val="008C6C3C"/>
    <w:rsid w:val="008C6DC7"/>
    <w:rsid w:val="008C725A"/>
    <w:rsid w:val="008D0025"/>
    <w:rsid w:val="008D0098"/>
    <w:rsid w:val="008D0D22"/>
    <w:rsid w:val="008D1A5A"/>
    <w:rsid w:val="008D1E48"/>
    <w:rsid w:val="008D1FCE"/>
    <w:rsid w:val="008D203A"/>
    <w:rsid w:val="008D2066"/>
    <w:rsid w:val="008D2347"/>
    <w:rsid w:val="008D2A6D"/>
    <w:rsid w:val="008D2DE2"/>
    <w:rsid w:val="008D2E3D"/>
    <w:rsid w:val="008D3658"/>
    <w:rsid w:val="008D4718"/>
    <w:rsid w:val="008D47DF"/>
    <w:rsid w:val="008D4D14"/>
    <w:rsid w:val="008D4F4A"/>
    <w:rsid w:val="008D5B75"/>
    <w:rsid w:val="008D622D"/>
    <w:rsid w:val="008D69C0"/>
    <w:rsid w:val="008D69F2"/>
    <w:rsid w:val="008D6B81"/>
    <w:rsid w:val="008D6EE7"/>
    <w:rsid w:val="008D7221"/>
    <w:rsid w:val="008D7C58"/>
    <w:rsid w:val="008D7DE6"/>
    <w:rsid w:val="008E080B"/>
    <w:rsid w:val="008E14F1"/>
    <w:rsid w:val="008E17E4"/>
    <w:rsid w:val="008E197A"/>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2D"/>
    <w:rsid w:val="008F008C"/>
    <w:rsid w:val="008F0608"/>
    <w:rsid w:val="008F071A"/>
    <w:rsid w:val="008F0887"/>
    <w:rsid w:val="008F0CC3"/>
    <w:rsid w:val="008F0F02"/>
    <w:rsid w:val="008F10F9"/>
    <w:rsid w:val="008F161B"/>
    <w:rsid w:val="008F1807"/>
    <w:rsid w:val="008F20AF"/>
    <w:rsid w:val="008F29BA"/>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6E4"/>
    <w:rsid w:val="00903B24"/>
    <w:rsid w:val="00903C75"/>
    <w:rsid w:val="009044A6"/>
    <w:rsid w:val="00904AC0"/>
    <w:rsid w:val="00904D31"/>
    <w:rsid w:val="00904D3F"/>
    <w:rsid w:val="00904D4F"/>
    <w:rsid w:val="00904EAB"/>
    <w:rsid w:val="00904FFB"/>
    <w:rsid w:val="0090569A"/>
    <w:rsid w:val="009057AC"/>
    <w:rsid w:val="00905D3B"/>
    <w:rsid w:val="00905F6A"/>
    <w:rsid w:val="00905FDC"/>
    <w:rsid w:val="0090606B"/>
    <w:rsid w:val="00906FAE"/>
    <w:rsid w:val="0090721E"/>
    <w:rsid w:val="00907732"/>
    <w:rsid w:val="00907B0F"/>
    <w:rsid w:val="00907C9D"/>
    <w:rsid w:val="00907DCE"/>
    <w:rsid w:val="00907E9D"/>
    <w:rsid w:val="0091053A"/>
    <w:rsid w:val="00910BF7"/>
    <w:rsid w:val="00910C17"/>
    <w:rsid w:val="00910D18"/>
    <w:rsid w:val="00910DA7"/>
    <w:rsid w:val="00911258"/>
    <w:rsid w:val="009112E2"/>
    <w:rsid w:val="00911D78"/>
    <w:rsid w:val="00911DC2"/>
    <w:rsid w:val="00911F88"/>
    <w:rsid w:val="00913C13"/>
    <w:rsid w:val="009143D8"/>
    <w:rsid w:val="00914BEF"/>
    <w:rsid w:val="00914CEF"/>
    <w:rsid w:val="00915029"/>
    <w:rsid w:val="00915174"/>
    <w:rsid w:val="00915889"/>
    <w:rsid w:val="00915A50"/>
    <w:rsid w:val="00915C28"/>
    <w:rsid w:val="00916438"/>
    <w:rsid w:val="009166F4"/>
    <w:rsid w:val="00916A75"/>
    <w:rsid w:val="00916D08"/>
    <w:rsid w:val="00916D21"/>
    <w:rsid w:val="00917354"/>
    <w:rsid w:val="009177EC"/>
    <w:rsid w:val="009178FA"/>
    <w:rsid w:val="00917D02"/>
    <w:rsid w:val="00920021"/>
    <w:rsid w:val="0092007C"/>
    <w:rsid w:val="009203DF"/>
    <w:rsid w:val="009206E1"/>
    <w:rsid w:val="00920784"/>
    <w:rsid w:val="00920875"/>
    <w:rsid w:val="009211AB"/>
    <w:rsid w:val="0092159A"/>
    <w:rsid w:val="009216E9"/>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5C25"/>
    <w:rsid w:val="009363C6"/>
    <w:rsid w:val="009364B4"/>
    <w:rsid w:val="00936E0F"/>
    <w:rsid w:val="00937C7A"/>
    <w:rsid w:val="009411A9"/>
    <w:rsid w:val="00941728"/>
    <w:rsid w:val="00942A77"/>
    <w:rsid w:val="00942E47"/>
    <w:rsid w:val="009434F4"/>
    <w:rsid w:val="00943A1C"/>
    <w:rsid w:val="00943AF1"/>
    <w:rsid w:val="00943E9A"/>
    <w:rsid w:val="0094407B"/>
    <w:rsid w:val="00944877"/>
    <w:rsid w:val="00944F56"/>
    <w:rsid w:val="0094504B"/>
    <w:rsid w:val="0094509B"/>
    <w:rsid w:val="00945760"/>
    <w:rsid w:val="009459B0"/>
    <w:rsid w:val="00945E3E"/>
    <w:rsid w:val="0094666A"/>
    <w:rsid w:val="00947180"/>
    <w:rsid w:val="00947696"/>
    <w:rsid w:val="0095038B"/>
    <w:rsid w:val="00950A6A"/>
    <w:rsid w:val="00951233"/>
    <w:rsid w:val="00951937"/>
    <w:rsid w:val="009534DE"/>
    <w:rsid w:val="009538B8"/>
    <w:rsid w:val="00953C13"/>
    <w:rsid w:val="00954B0A"/>
    <w:rsid w:val="00954B1D"/>
    <w:rsid w:val="00954EFC"/>
    <w:rsid w:val="00955AE9"/>
    <w:rsid w:val="00955C71"/>
    <w:rsid w:val="00955F25"/>
    <w:rsid w:val="00956FA0"/>
    <w:rsid w:val="009574BB"/>
    <w:rsid w:val="009575F4"/>
    <w:rsid w:val="00957716"/>
    <w:rsid w:val="009604BE"/>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0A2"/>
    <w:rsid w:val="00970397"/>
    <w:rsid w:val="00970628"/>
    <w:rsid w:val="009708FC"/>
    <w:rsid w:val="00970EE2"/>
    <w:rsid w:val="00972FF9"/>
    <w:rsid w:val="009736BC"/>
    <w:rsid w:val="0097383C"/>
    <w:rsid w:val="009742F1"/>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5F4B"/>
    <w:rsid w:val="009862F7"/>
    <w:rsid w:val="0098666F"/>
    <w:rsid w:val="009868A3"/>
    <w:rsid w:val="009869FE"/>
    <w:rsid w:val="00986E00"/>
    <w:rsid w:val="00987479"/>
    <w:rsid w:val="00987AA4"/>
    <w:rsid w:val="0099055D"/>
    <w:rsid w:val="00990587"/>
    <w:rsid w:val="009906BF"/>
    <w:rsid w:val="00990A89"/>
    <w:rsid w:val="009932AB"/>
    <w:rsid w:val="00994017"/>
    <w:rsid w:val="009945AB"/>
    <w:rsid w:val="00994CE5"/>
    <w:rsid w:val="009951FB"/>
    <w:rsid w:val="00995378"/>
    <w:rsid w:val="00995AE0"/>
    <w:rsid w:val="0099605C"/>
    <w:rsid w:val="00996098"/>
    <w:rsid w:val="00996787"/>
    <w:rsid w:val="00996B89"/>
    <w:rsid w:val="00996F55"/>
    <w:rsid w:val="00997079"/>
    <w:rsid w:val="009973F0"/>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5D25"/>
    <w:rsid w:val="009B5FC0"/>
    <w:rsid w:val="009B6594"/>
    <w:rsid w:val="009B6B4B"/>
    <w:rsid w:val="009B7989"/>
    <w:rsid w:val="009B7ED4"/>
    <w:rsid w:val="009C024B"/>
    <w:rsid w:val="009C2BA3"/>
    <w:rsid w:val="009C2EA2"/>
    <w:rsid w:val="009C3450"/>
    <w:rsid w:val="009C38C5"/>
    <w:rsid w:val="009C398D"/>
    <w:rsid w:val="009C3A5A"/>
    <w:rsid w:val="009C3CC0"/>
    <w:rsid w:val="009C4523"/>
    <w:rsid w:val="009C493E"/>
    <w:rsid w:val="009C50AF"/>
    <w:rsid w:val="009C59A4"/>
    <w:rsid w:val="009C6286"/>
    <w:rsid w:val="009C6F3D"/>
    <w:rsid w:val="009C7062"/>
    <w:rsid w:val="009C7405"/>
    <w:rsid w:val="009C75FA"/>
    <w:rsid w:val="009C76D2"/>
    <w:rsid w:val="009C7948"/>
    <w:rsid w:val="009D0580"/>
    <w:rsid w:val="009D090E"/>
    <w:rsid w:val="009D14BC"/>
    <w:rsid w:val="009D14D0"/>
    <w:rsid w:val="009D19DF"/>
    <w:rsid w:val="009D25D5"/>
    <w:rsid w:val="009D2A0B"/>
    <w:rsid w:val="009D38B8"/>
    <w:rsid w:val="009D3B51"/>
    <w:rsid w:val="009D3C06"/>
    <w:rsid w:val="009D3C27"/>
    <w:rsid w:val="009D48EE"/>
    <w:rsid w:val="009D4BF9"/>
    <w:rsid w:val="009D5B2D"/>
    <w:rsid w:val="009D64D1"/>
    <w:rsid w:val="009D66AC"/>
    <w:rsid w:val="009D6DE5"/>
    <w:rsid w:val="009D6E7C"/>
    <w:rsid w:val="009D7877"/>
    <w:rsid w:val="009D7CE6"/>
    <w:rsid w:val="009D7DA9"/>
    <w:rsid w:val="009E07C6"/>
    <w:rsid w:val="009E0A64"/>
    <w:rsid w:val="009E0C81"/>
    <w:rsid w:val="009E111E"/>
    <w:rsid w:val="009E19D1"/>
    <w:rsid w:val="009E1B72"/>
    <w:rsid w:val="009E20FC"/>
    <w:rsid w:val="009E231C"/>
    <w:rsid w:val="009E26CB"/>
    <w:rsid w:val="009E2C69"/>
    <w:rsid w:val="009E2E72"/>
    <w:rsid w:val="009E3A36"/>
    <w:rsid w:val="009E3FEB"/>
    <w:rsid w:val="009E4553"/>
    <w:rsid w:val="009E467E"/>
    <w:rsid w:val="009E4831"/>
    <w:rsid w:val="009E4D76"/>
    <w:rsid w:val="009E5164"/>
    <w:rsid w:val="009E5206"/>
    <w:rsid w:val="009E5428"/>
    <w:rsid w:val="009E5542"/>
    <w:rsid w:val="009E5779"/>
    <w:rsid w:val="009E66F3"/>
    <w:rsid w:val="009E6F9C"/>
    <w:rsid w:val="009E71FD"/>
    <w:rsid w:val="009E785E"/>
    <w:rsid w:val="009E78D4"/>
    <w:rsid w:val="009E7939"/>
    <w:rsid w:val="009E7BC9"/>
    <w:rsid w:val="009F0A24"/>
    <w:rsid w:val="009F0D40"/>
    <w:rsid w:val="009F1300"/>
    <w:rsid w:val="009F1479"/>
    <w:rsid w:val="009F17A9"/>
    <w:rsid w:val="009F1D91"/>
    <w:rsid w:val="009F1DC2"/>
    <w:rsid w:val="009F2080"/>
    <w:rsid w:val="009F2199"/>
    <w:rsid w:val="009F2606"/>
    <w:rsid w:val="009F277C"/>
    <w:rsid w:val="009F2C70"/>
    <w:rsid w:val="009F2FEB"/>
    <w:rsid w:val="009F3074"/>
    <w:rsid w:val="009F3BC9"/>
    <w:rsid w:val="009F3F0C"/>
    <w:rsid w:val="009F4558"/>
    <w:rsid w:val="009F4A0E"/>
    <w:rsid w:val="009F4C32"/>
    <w:rsid w:val="009F4ED8"/>
    <w:rsid w:val="009F5872"/>
    <w:rsid w:val="009F5B4F"/>
    <w:rsid w:val="009F5E94"/>
    <w:rsid w:val="009F6C8B"/>
    <w:rsid w:val="009F6FB1"/>
    <w:rsid w:val="009F71BA"/>
    <w:rsid w:val="00A00166"/>
    <w:rsid w:val="00A004BD"/>
    <w:rsid w:val="00A00A07"/>
    <w:rsid w:val="00A017EF"/>
    <w:rsid w:val="00A01CD0"/>
    <w:rsid w:val="00A02085"/>
    <w:rsid w:val="00A02C27"/>
    <w:rsid w:val="00A02F13"/>
    <w:rsid w:val="00A03CFB"/>
    <w:rsid w:val="00A041E4"/>
    <w:rsid w:val="00A04987"/>
    <w:rsid w:val="00A04ACB"/>
    <w:rsid w:val="00A04FD6"/>
    <w:rsid w:val="00A050DE"/>
    <w:rsid w:val="00A058D3"/>
    <w:rsid w:val="00A059C3"/>
    <w:rsid w:val="00A05D44"/>
    <w:rsid w:val="00A05F79"/>
    <w:rsid w:val="00A06179"/>
    <w:rsid w:val="00A06725"/>
    <w:rsid w:val="00A06A0E"/>
    <w:rsid w:val="00A075BF"/>
    <w:rsid w:val="00A07753"/>
    <w:rsid w:val="00A07EAC"/>
    <w:rsid w:val="00A103E8"/>
    <w:rsid w:val="00A10630"/>
    <w:rsid w:val="00A1076D"/>
    <w:rsid w:val="00A10F32"/>
    <w:rsid w:val="00A111E0"/>
    <w:rsid w:val="00A11544"/>
    <w:rsid w:val="00A11908"/>
    <w:rsid w:val="00A1221B"/>
    <w:rsid w:val="00A12467"/>
    <w:rsid w:val="00A128FA"/>
    <w:rsid w:val="00A13421"/>
    <w:rsid w:val="00A13D9B"/>
    <w:rsid w:val="00A14101"/>
    <w:rsid w:val="00A1460E"/>
    <w:rsid w:val="00A14B1E"/>
    <w:rsid w:val="00A15285"/>
    <w:rsid w:val="00A15958"/>
    <w:rsid w:val="00A1610F"/>
    <w:rsid w:val="00A1649A"/>
    <w:rsid w:val="00A16F86"/>
    <w:rsid w:val="00A17747"/>
    <w:rsid w:val="00A203AA"/>
    <w:rsid w:val="00A204E3"/>
    <w:rsid w:val="00A206BF"/>
    <w:rsid w:val="00A207BF"/>
    <w:rsid w:val="00A20A47"/>
    <w:rsid w:val="00A21763"/>
    <w:rsid w:val="00A21BAF"/>
    <w:rsid w:val="00A22D4F"/>
    <w:rsid w:val="00A2337B"/>
    <w:rsid w:val="00A234CB"/>
    <w:rsid w:val="00A235F2"/>
    <w:rsid w:val="00A2363D"/>
    <w:rsid w:val="00A23E22"/>
    <w:rsid w:val="00A246E4"/>
    <w:rsid w:val="00A25632"/>
    <w:rsid w:val="00A25BA0"/>
    <w:rsid w:val="00A26147"/>
    <w:rsid w:val="00A26423"/>
    <w:rsid w:val="00A26AFB"/>
    <w:rsid w:val="00A276FF"/>
    <w:rsid w:val="00A304DC"/>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731"/>
    <w:rsid w:val="00A37E15"/>
    <w:rsid w:val="00A40146"/>
    <w:rsid w:val="00A40815"/>
    <w:rsid w:val="00A409A1"/>
    <w:rsid w:val="00A410B0"/>
    <w:rsid w:val="00A41641"/>
    <w:rsid w:val="00A42204"/>
    <w:rsid w:val="00A42418"/>
    <w:rsid w:val="00A42878"/>
    <w:rsid w:val="00A42AEE"/>
    <w:rsid w:val="00A42B4C"/>
    <w:rsid w:val="00A42CE5"/>
    <w:rsid w:val="00A430DF"/>
    <w:rsid w:val="00A438FA"/>
    <w:rsid w:val="00A43908"/>
    <w:rsid w:val="00A43B69"/>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6576"/>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3BD"/>
    <w:rsid w:val="00A76BEC"/>
    <w:rsid w:val="00A80713"/>
    <w:rsid w:val="00A80B8F"/>
    <w:rsid w:val="00A80E74"/>
    <w:rsid w:val="00A818EA"/>
    <w:rsid w:val="00A81D40"/>
    <w:rsid w:val="00A828FB"/>
    <w:rsid w:val="00A82A68"/>
    <w:rsid w:val="00A82FDB"/>
    <w:rsid w:val="00A8311C"/>
    <w:rsid w:val="00A83AED"/>
    <w:rsid w:val="00A849A3"/>
    <w:rsid w:val="00A84C67"/>
    <w:rsid w:val="00A85A02"/>
    <w:rsid w:val="00A85AC7"/>
    <w:rsid w:val="00A865D8"/>
    <w:rsid w:val="00A867E4"/>
    <w:rsid w:val="00A87626"/>
    <w:rsid w:val="00A87837"/>
    <w:rsid w:val="00A90805"/>
    <w:rsid w:val="00A917E6"/>
    <w:rsid w:val="00A918E0"/>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1C0"/>
    <w:rsid w:val="00AA06A2"/>
    <w:rsid w:val="00AA0995"/>
    <w:rsid w:val="00AA12E8"/>
    <w:rsid w:val="00AA13B0"/>
    <w:rsid w:val="00AA17F6"/>
    <w:rsid w:val="00AA2364"/>
    <w:rsid w:val="00AA23C1"/>
    <w:rsid w:val="00AA2F58"/>
    <w:rsid w:val="00AA3916"/>
    <w:rsid w:val="00AA39B3"/>
    <w:rsid w:val="00AA3B1C"/>
    <w:rsid w:val="00AA4A2A"/>
    <w:rsid w:val="00AA53ED"/>
    <w:rsid w:val="00AA544C"/>
    <w:rsid w:val="00AA59B4"/>
    <w:rsid w:val="00AA5FAA"/>
    <w:rsid w:val="00AA60FA"/>
    <w:rsid w:val="00AA634B"/>
    <w:rsid w:val="00AA6708"/>
    <w:rsid w:val="00AA6BD5"/>
    <w:rsid w:val="00AA7270"/>
    <w:rsid w:val="00AA7A30"/>
    <w:rsid w:val="00AB0830"/>
    <w:rsid w:val="00AB08B3"/>
    <w:rsid w:val="00AB0915"/>
    <w:rsid w:val="00AB117B"/>
    <w:rsid w:val="00AB1352"/>
    <w:rsid w:val="00AB1946"/>
    <w:rsid w:val="00AB26C4"/>
    <w:rsid w:val="00AB2704"/>
    <w:rsid w:val="00AB2968"/>
    <w:rsid w:val="00AB2DBE"/>
    <w:rsid w:val="00AB301E"/>
    <w:rsid w:val="00AB32E8"/>
    <w:rsid w:val="00AB3632"/>
    <w:rsid w:val="00AB4484"/>
    <w:rsid w:val="00AB4A9C"/>
    <w:rsid w:val="00AB540B"/>
    <w:rsid w:val="00AB54E8"/>
    <w:rsid w:val="00AB5A88"/>
    <w:rsid w:val="00AB5B38"/>
    <w:rsid w:val="00AB5BEC"/>
    <w:rsid w:val="00AB65F3"/>
    <w:rsid w:val="00AB661A"/>
    <w:rsid w:val="00AB68D6"/>
    <w:rsid w:val="00AB7655"/>
    <w:rsid w:val="00AC03EF"/>
    <w:rsid w:val="00AC0506"/>
    <w:rsid w:val="00AC05F1"/>
    <w:rsid w:val="00AC07A6"/>
    <w:rsid w:val="00AC119B"/>
    <w:rsid w:val="00AC1B88"/>
    <w:rsid w:val="00AC1DFE"/>
    <w:rsid w:val="00AC2C40"/>
    <w:rsid w:val="00AC2C4E"/>
    <w:rsid w:val="00AC30ED"/>
    <w:rsid w:val="00AC3859"/>
    <w:rsid w:val="00AC3FE5"/>
    <w:rsid w:val="00AC40DF"/>
    <w:rsid w:val="00AC4D93"/>
    <w:rsid w:val="00AC61F6"/>
    <w:rsid w:val="00AC6F33"/>
    <w:rsid w:val="00AC7326"/>
    <w:rsid w:val="00AC7593"/>
    <w:rsid w:val="00AC7A89"/>
    <w:rsid w:val="00AC7CA6"/>
    <w:rsid w:val="00AC7DAC"/>
    <w:rsid w:val="00AC7E07"/>
    <w:rsid w:val="00AD07A0"/>
    <w:rsid w:val="00AD108C"/>
    <w:rsid w:val="00AD1FFF"/>
    <w:rsid w:val="00AD20B6"/>
    <w:rsid w:val="00AD21DF"/>
    <w:rsid w:val="00AD221B"/>
    <w:rsid w:val="00AD28A3"/>
    <w:rsid w:val="00AD2958"/>
    <w:rsid w:val="00AD2A28"/>
    <w:rsid w:val="00AD2CF3"/>
    <w:rsid w:val="00AD30B8"/>
    <w:rsid w:val="00AD3E58"/>
    <w:rsid w:val="00AD423B"/>
    <w:rsid w:val="00AD4272"/>
    <w:rsid w:val="00AD5121"/>
    <w:rsid w:val="00AD525A"/>
    <w:rsid w:val="00AD5A67"/>
    <w:rsid w:val="00AD6329"/>
    <w:rsid w:val="00AD68A4"/>
    <w:rsid w:val="00AD6DB1"/>
    <w:rsid w:val="00AD75DF"/>
    <w:rsid w:val="00AD77B9"/>
    <w:rsid w:val="00AE0328"/>
    <w:rsid w:val="00AE057A"/>
    <w:rsid w:val="00AE0747"/>
    <w:rsid w:val="00AE0D7E"/>
    <w:rsid w:val="00AE1566"/>
    <w:rsid w:val="00AE18E4"/>
    <w:rsid w:val="00AE1EC2"/>
    <w:rsid w:val="00AE28B1"/>
    <w:rsid w:val="00AE2A40"/>
    <w:rsid w:val="00AE2CB0"/>
    <w:rsid w:val="00AE3AF2"/>
    <w:rsid w:val="00AE6016"/>
    <w:rsid w:val="00AE68B0"/>
    <w:rsid w:val="00AE69A1"/>
    <w:rsid w:val="00AE6A30"/>
    <w:rsid w:val="00AE6A95"/>
    <w:rsid w:val="00AE6C91"/>
    <w:rsid w:val="00AE7053"/>
    <w:rsid w:val="00AF01A5"/>
    <w:rsid w:val="00AF063A"/>
    <w:rsid w:val="00AF07D5"/>
    <w:rsid w:val="00AF0D72"/>
    <w:rsid w:val="00AF120B"/>
    <w:rsid w:val="00AF25F3"/>
    <w:rsid w:val="00AF29D6"/>
    <w:rsid w:val="00AF2AE8"/>
    <w:rsid w:val="00AF2AFD"/>
    <w:rsid w:val="00AF2C2C"/>
    <w:rsid w:val="00AF37BA"/>
    <w:rsid w:val="00AF3A9E"/>
    <w:rsid w:val="00AF403A"/>
    <w:rsid w:val="00AF4302"/>
    <w:rsid w:val="00AF451A"/>
    <w:rsid w:val="00AF490A"/>
    <w:rsid w:val="00AF4C53"/>
    <w:rsid w:val="00AF5353"/>
    <w:rsid w:val="00AF5826"/>
    <w:rsid w:val="00AF5A23"/>
    <w:rsid w:val="00AF5EC6"/>
    <w:rsid w:val="00AF6614"/>
    <w:rsid w:val="00AF69F9"/>
    <w:rsid w:val="00AF6D88"/>
    <w:rsid w:val="00AF71F9"/>
    <w:rsid w:val="00AF77D4"/>
    <w:rsid w:val="00B0037D"/>
    <w:rsid w:val="00B007B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604"/>
    <w:rsid w:val="00B13E2C"/>
    <w:rsid w:val="00B140E2"/>
    <w:rsid w:val="00B1463E"/>
    <w:rsid w:val="00B14C86"/>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0D00"/>
    <w:rsid w:val="00B312BE"/>
    <w:rsid w:val="00B315E8"/>
    <w:rsid w:val="00B3174A"/>
    <w:rsid w:val="00B317FA"/>
    <w:rsid w:val="00B319E1"/>
    <w:rsid w:val="00B31A26"/>
    <w:rsid w:val="00B31CB0"/>
    <w:rsid w:val="00B33233"/>
    <w:rsid w:val="00B337E0"/>
    <w:rsid w:val="00B338B9"/>
    <w:rsid w:val="00B3397D"/>
    <w:rsid w:val="00B34D2D"/>
    <w:rsid w:val="00B34FA5"/>
    <w:rsid w:val="00B3578D"/>
    <w:rsid w:val="00B357EC"/>
    <w:rsid w:val="00B35A02"/>
    <w:rsid w:val="00B364E7"/>
    <w:rsid w:val="00B366D6"/>
    <w:rsid w:val="00B36C98"/>
    <w:rsid w:val="00B378E0"/>
    <w:rsid w:val="00B37EAC"/>
    <w:rsid w:val="00B40467"/>
    <w:rsid w:val="00B40608"/>
    <w:rsid w:val="00B40646"/>
    <w:rsid w:val="00B407E3"/>
    <w:rsid w:val="00B40C7C"/>
    <w:rsid w:val="00B415D8"/>
    <w:rsid w:val="00B41A8A"/>
    <w:rsid w:val="00B41F66"/>
    <w:rsid w:val="00B422FE"/>
    <w:rsid w:val="00B4279D"/>
    <w:rsid w:val="00B4289B"/>
    <w:rsid w:val="00B4299C"/>
    <w:rsid w:val="00B43632"/>
    <w:rsid w:val="00B43F59"/>
    <w:rsid w:val="00B44CCA"/>
    <w:rsid w:val="00B45804"/>
    <w:rsid w:val="00B45926"/>
    <w:rsid w:val="00B45AF7"/>
    <w:rsid w:val="00B46119"/>
    <w:rsid w:val="00B46531"/>
    <w:rsid w:val="00B46DA2"/>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6CFC"/>
    <w:rsid w:val="00B6716D"/>
    <w:rsid w:val="00B6726A"/>
    <w:rsid w:val="00B67429"/>
    <w:rsid w:val="00B676B6"/>
    <w:rsid w:val="00B679C1"/>
    <w:rsid w:val="00B7013D"/>
    <w:rsid w:val="00B70868"/>
    <w:rsid w:val="00B709A3"/>
    <w:rsid w:val="00B70B9D"/>
    <w:rsid w:val="00B70FCA"/>
    <w:rsid w:val="00B715E8"/>
    <w:rsid w:val="00B716E9"/>
    <w:rsid w:val="00B71728"/>
    <w:rsid w:val="00B720A1"/>
    <w:rsid w:val="00B72C54"/>
    <w:rsid w:val="00B72F0B"/>
    <w:rsid w:val="00B73FE4"/>
    <w:rsid w:val="00B745C6"/>
    <w:rsid w:val="00B745E0"/>
    <w:rsid w:val="00B74DB1"/>
    <w:rsid w:val="00B759FF"/>
    <w:rsid w:val="00B75C07"/>
    <w:rsid w:val="00B7689F"/>
    <w:rsid w:val="00B76C10"/>
    <w:rsid w:val="00B76D41"/>
    <w:rsid w:val="00B76F20"/>
    <w:rsid w:val="00B77249"/>
    <w:rsid w:val="00B777B9"/>
    <w:rsid w:val="00B80577"/>
    <w:rsid w:val="00B81365"/>
    <w:rsid w:val="00B81881"/>
    <w:rsid w:val="00B81921"/>
    <w:rsid w:val="00B81F7D"/>
    <w:rsid w:val="00B821C7"/>
    <w:rsid w:val="00B82BFB"/>
    <w:rsid w:val="00B82E22"/>
    <w:rsid w:val="00B83205"/>
    <w:rsid w:val="00B83400"/>
    <w:rsid w:val="00B83D02"/>
    <w:rsid w:val="00B846D8"/>
    <w:rsid w:val="00B847A3"/>
    <w:rsid w:val="00B84C65"/>
    <w:rsid w:val="00B85556"/>
    <w:rsid w:val="00B85B28"/>
    <w:rsid w:val="00B86288"/>
    <w:rsid w:val="00B862A4"/>
    <w:rsid w:val="00B86389"/>
    <w:rsid w:val="00B86A8C"/>
    <w:rsid w:val="00B873CF"/>
    <w:rsid w:val="00B874DF"/>
    <w:rsid w:val="00B87D5B"/>
    <w:rsid w:val="00B90136"/>
    <w:rsid w:val="00B90513"/>
    <w:rsid w:val="00B90A5C"/>
    <w:rsid w:val="00B90E58"/>
    <w:rsid w:val="00B9104A"/>
    <w:rsid w:val="00B9168F"/>
    <w:rsid w:val="00B917C5"/>
    <w:rsid w:val="00B9210D"/>
    <w:rsid w:val="00B93868"/>
    <w:rsid w:val="00B93A7B"/>
    <w:rsid w:val="00B93DA4"/>
    <w:rsid w:val="00B93FDE"/>
    <w:rsid w:val="00B9406D"/>
    <w:rsid w:val="00B94A1B"/>
    <w:rsid w:val="00B95123"/>
    <w:rsid w:val="00B959D1"/>
    <w:rsid w:val="00B95EDF"/>
    <w:rsid w:val="00B96135"/>
    <w:rsid w:val="00B961D8"/>
    <w:rsid w:val="00B96463"/>
    <w:rsid w:val="00B96553"/>
    <w:rsid w:val="00B96614"/>
    <w:rsid w:val="00B966DB"/>
    <w:rsid w:val="00B9676E"/>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669"/>
    <w:rsid w:val="00BA798A"/>
    <w:rsid w:val="00BB05BB"/>
    <w:rsid w:val="00BB1222"/>
    <w:rsid w:val="00BB19A3"/>
    <w:rsid w:val="00BB1C50"/>
    <w:rsid w:val="00BB28AC"/>
    <w:rsid w:val="00BB2BD9"/>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509"/>
    <w:rsid w:val="00BC1657"/>
    <w:rsid w:val="00BC16EE"/>
    <w:rsid w:val="00BC1919"/>
    <w:rsid w:val="00BC19D8"/>
    <w:rsid w:val="00BC1C54"/>
    <w:rsid w:val="00BC218F"/>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75A"/>
    <w:rsid w:val="00BD0814"/>
    <w:rsid w:val="00BD0875"/>
    <w:rsid w:val="00BD1549"/>
    <w:rsid w:val="00BD1F65"/>
    <w:rsid w:val="00BD2012"/>
    <w:rsid w:val="00BD2C2F"/>
    <w:rsid w:val="00BD2F9A"/>
    <w:rsid w:val="00BD3119"/>
    <w:rsid w:val="00BD367C"/>
    <w:rsid w:val="00BD3899"/>
    <w:rsid w:val="00BD3EBE"/>
    <w:rsid w:val="00BD402C"/>
    <w:rsid w:val="00BD462E"/>
    <w:rsid w:val="00BD4C8B"/>
    <w:rsid w:val="00BD4E83"/>
    <w:rsid w:val="00BD53D8"/>
    <w:rsid w:val="00BD5D99"/>
    <w:rsid w:val="00BD62F6"/>
    <w:rsid w:val="00BD6A4C"/>
    <w:rsid w:val="00BD6D22"/>
    <w:rsid w:val="00BD75A8"/>
    <w:rsid w:val="00BD792A"/>
    <w:rsid w:val="00BD7945"/>
    <w:rsid w:val="00BD7A0F"/>
    <w:rsid w:val="00BE0887"/>
    <w:rsid w:val="00BE08ED"/>
    <w:rsid w:val="00BE0A94"/>
    <w:rsid w:val="00BE0FBC"/>
    <w:rsid w:val="00BE16DE"/>
    <w:rsid w:val="00BE1C9D"/>
    <w:rsid w:val="00BE1CC7"/>
    <w:rsid w:val="00BE1DEA"/>
    <w:rsid w:val="00BE2D16"/>
    <w:rsid w:val="00BE3F2A"/>
    <w:rsid w:val="00BE4159"/>
    <w:rsid w:val="00BE5119"/>
    <w:rsid w:val="00BE5165"/>
    <w:rsid w:val="00BE5421"/>
    <w:rsid w:val="00BE5F85"/>
    <w:rsid w:val="00BE63BB"/>
    <w:rsid w:val="00BE67E4"/>
    <w:rsid w:val="00BE6CDB"/>
    <w:rsid w:val="00BE7089"/>
    <w:rsid w:val="00BF0103"/>
    <w:rsid w:val="00BF020C"/>
    <w:rsid w:val="00BF03AB"/>
    <w:rsid w:val="00BF0407"/>
    <w:rsid w:val="00BF0C7A"/>
    <w:rsid w:val="00BF15E5"/>
    <w:rsid w:val="00BF1E34"/>
    <w:rsid w:val="00BF215E"/>
    <w:rsid w:val="00BF2E7B"/>
    <w:rsid w:val="00BF30FD"/>
    <w:rsid w:val="00BF42B8"/>
    <w:rsid w:val="00BF4303"/>
    <w:rsid w:val="00BF53A8"/>
    <w:rsid w:val="00BF566F"/>
    <w:rsid w:val="00BF5AB5"/>
    <w:rsid w:val="00BF600F"/>
    <w:rsid w:val="00BF62DC"/>
    <w:rsid w:val="00BF644F"/>
    <w:rsid w:val="00BF6CF2"/>
    <w:rsid w:val="00BF6E5F"/>
    <w:rsid w:val="00BF76A6"/>
    <w:rsid w:val="00BF7895"/>
    <w:rsid w:val="00BF7C5F"/>
    <w:rsid w:val="00BF7D67"/>
    <w:rsid w:val="00C00222"/>
    <w:rsid w:val="00C00358"/>
    <w:rsid w:val="00C00B65"/>
    <w:rsid w:val="00C010AB"/>
    <w:rsid w:val="00C01E98"/>
    <w:rsid w:val="00C0271F"/>
    <w:rsid w:val="00C02CE5"/>
    <w:rsid w:val="00C02D0B"/>
    <w:rsid w:val="00C0348F"/>
    <w:rsid w:val="00C0358B"/>
    <w:rsid w:val="00C039D8"/>
    <w:rsid w:val="00C03B2E"/>
    <w:rsid w:val="00C04030"/>
    <w:rsid w:val="00C0412E"/>
    <w:rsid w:val="00C04A85"/>
    <w:rsid w:val="00C04CA7"/>
    <w:rsid w:val="00C05014"/>
    <w:rsid w:val="00C063FA"/>
    <w:rsid w:val="00C065ED"/>
    <w:rsid w:val="00C07CE5"/>
    <w:rsid w:val="00C07ED4"/>
    <w:rsid w:val="00C1051F"/>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05A"/>
    <w:rsid w:val="00C17289"/>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3F8"/>
    <w:rsid w:val="00C329A1"/>
    <w:rsid w:val="00C34389"/>
    <w:rsid w:val="00C343DB"/>
    <w:rsid w:val="00C343DF"/>
    <w:rsid w:val="00C34670"/>
    <w:rsid w:val="00C357F1"/>
    <w:rsid w:val="00C35B15"/>
    <w:rsid w:val="00C35F0E"/>
    <w:rsid w:val="00C360FD"/>
    <w:rsid w:val="00C36545"/>
    <w:rsid w:val="00C36680"/>
    <w:rsid w:val="00C3697D"/>
    <w:rsid w:val="00C36CAC"/>
    <w:rsid w:val="00C37415"/>
    <w:rsid w:val="00C374CA"/>
    <w:rsid w:val="00C37957"/>
    <w:rsid w:val="00C379C4"/>
    <w:rsid w:val="00C37C3D"/>
    <w:rsid w:val="00C37CDF"/>
    <w:rsid w:val="00C37EE1"/>
    <w:rsid w:val="00C404B0"/>
    <w:rsid w:val="00C4090D"/>
    <w:rsid w:val="00C4142B"/>
    <w:rsid w:val="00C41430"/>
    <w:rsid w:val="00C424B5"/>
    <w:rsid w:val="00C4298C"/>
    <w:rsid w:val="00C42F92"/>
    <w:rsid w:val="00C45250"/>
    <w:rsid w:val="00C46327"/>
    <w:rsid w:val="00C46B2A"/>
    <w:rsid w:val="00C47E48"/>
    <w:rsid w:val="00C502D8"/>
    <w:rsid w:val="00C5034B"/>
    <w:rsid w:val="00C507EC"/>
    <w:rsid w:val="00C50E1F"/>
    <w:rsid w:val="00C510D2"/>
    <w:rsid w:val="00C51192"/>
    <w:rsid w:val="00C5132F"/>
    <w:rsid w:val="00C51CA8"/>
    <w:rsid w:val="00C51D04"/>
    <w:rsid w:val="00C51DB8"/>
    <w:rsid w:val="00C52061"/>
    <w:rsid w:val="00C5215A"/>
    <w:rsid w:val="00C52436"/>
    <w:rsid w:val="00C52FF2"/>
    <w:rsid w:val="00C5349D"/>
    <w:rsid w:val="00C534B4"/>
    <w:rsid w:val="00C535CA"/>
    <w:rsid w:val="00C53C19"/>
    <w:rsid w:val="00C54602"/>
    <w:rsid w:val="00C54F55"/>
    <w:rsid w:val="00C5509A"/>
    <w:rsid w:val="00C55600"/>
    <w:rsid w:val="00C55631"/>
    <w:rsid w:val="00C56A95"/>
    <w:rsid w:val="00C56B16"/>
    <w:rsid w:val="00C56C0E"/>
    <w:rsid w:val="00C57216"/>
    <w:rsid w:val="00C57C80"/>
    <w:rsid w:val="00C60768"/>
    <w:rsid w:val="00C60DF9"/>
    <w:rsid w:val="00C61176"/>
    <w:rsid w:val="00C6118F"/>
    <w:rsid w:val="00C611FB"/>
    <w:rsid w:val="00C61458"/>
    <w:rsid w:val="00C615AC"/>
    <w:rsid w:val="00C619AC"/>
    <w:rsid w:val="00C61C10"/>
    <w:rsid w:val="00C62225"/>
    <w:rsid w:val="00C62E51"/>
    <w:rsid w:val="00C63114"/>
    <w:rsid w:val="00C636BE"/>
    <w:rsid w:val="00C637B9"/>
    <w:rsid w:val="00C641AF"/>
    <w:rsid w:val="00C64260"/>
    <w:rsid w:val="00C644FC"/>
    <w:rsid w:val="00C645DA"/>
    <w:rsid w:val="00C64AA1"/>
    <w:rsid w:val="00C64AA8"/>
    <w:rsid w:val="00C64C73"/>
    <w:rsid w:val="00C65031"/>
    <w:rsid w:val="00C658D2"/>
    <w:rsid w:val="00C65FF6"/>
    <w:rsid w:val="00C665BA"/>
    <w:rsid w:val="00C668B2"/>
    <w:rsid w:val="00C6696F"/>
    <w:rsid w:val="00C669E3"/>
    <w:rsid w:val="00C66A54"/>
    <w:rsid w:val="00C66BD8"/>
    <w:rsid w:val="00C67027"/>
    <w:rsid w:val="00C67FAC"/>
    <w:rsid w:val="00C7052E"/>
    <w:rsid w:val="00C70FDC"/>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4346"/>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530"/>
    <w:rsid w:val="00C84A9D"/>
    <w:rsid w:val="00C84D59"/>
    <w:rsid w:val="00C85083"/>
    <w:rsid w:val="00C8531F"/>
    <w:rsid w:val="00C85333"/>
    <w:rsid w:val="00C86F17"/>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1"/>
    <w:rsid w:val="00CA50DA"/>
    <w:rsid w:val="00CA5E7F"/>
    <w:rsid w:val="00CB09BA"/>
    <w:rsid w:val="00CB0B94"/>
    <w:rsid w:val="00CB2320"/>
    <w:rsid w:val="00CB3348"/>
    <w:rsid w:val="00CB356D"/>
    <w:rsid w:val="00CB3E0F"/>
    <w:rsid w:val="00CB4429"/>
    <w:rsid w:val="00CB488C"/>
    <w:rsid w:val="00CB4F18"/>
    <w:rsid w:val="00CB5326"/>
    <w:rsid w:val="00CB56C5"/>
    <w:rsid w:val="00CB6D90"/>
    <w:rsid w:val="00CB6E2B"/>
    <w:rsid w:val="00CB725D"/>
    <w:rsid w:val="00CB7AF5"/>
    <w:rsid w:val="00CC0652"/>
    <w:rsid w:val="00CC07AA"/>
    <w:rsid w:val="00CC0A75"/>
    <w:rsid w:val="00CC0E53"/>
    <w:rsid w:val="00CC1106"/>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6E7"/>
    <w:rsid w:val="00CD0882"/>
    <w:rsid w:val="00CD0D4A"/>
    <w:rsid w:val="00CD15BD"/>
    <w:rsid w:val="00CD1E54"/>
    <w:rsid w:val="00CD1EE2"/>
    <w:rsid w:val="00CD2CE4"/>
    <w:rsid w:val="00CD3019"/>
    <w:rsid w:val="00CD558B"/>
    <w:rsid w:val="00CD56EF"/>
    <w:rsid w:val="00CD59C8"/>
    <w:rsid w:val="00CD5F7A"/>
    <w:rsid w:val="00CD6439"/>
    <w:rsid w:val="00CD653E"/>
    <w:rsid w:val="00CD6552"/>
    <w:rsid w:val="00CD6806"/>
    <w:rsid w:val="00CD6D18"/>
    <w:rsid w:val="00CD73EA"/>
    <w:rsid w:val="00CD7977"/>
    <w:rsid w:val="00CE0498"/>
    <w:rsid w:val="00CE0533"/>
    <w:rsid w:val="00CE099C"/>
    <w:rsid w:val="00CE1B79"/>
    <w:rsid w:val="00CE1C21"/>
    <w:rsid w:val="00CE36A0"/>
    <w:rsid w:val="00CE37ED"/>
    <w:rsid w:val="00CE3E94"/>
    <w:rsid w:val="00CE48B9"/>
    <w:rsid w:val="00CE4B8A"/>
    <w:rsid w:val="00CE55E4"/>
    <w:rsid w:val="00CE5CA7"/>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1"/>
    <w:rsid w:val="00CF2D23"/>
    <w:rsid w:val="00CF2E86"/>
    <w:rsid w:val="00CF3474"/>
    <w:rsid w:val="00CF3525"/>
    <w:rsid w:val="00CF3672"/>
    <w:rsid w:val="00CF3855"/>
    <w:rsid w:val="00CF3C14"/>
    <w:rsid w:val="00CF5D28"/>
    <w:rsid w:val="00CF6027"/>
    <w:rsid w:val="00CF69D8"/>
    <w:rsid w:val="00CF6E90"/>
    <w:rsid w:val="00CF730B"/>
    <w:rsid w:val="00CF7635"/>
    <w:rsid w:val="00CF7914"/>
    <w:rsid w:val="00CF7A77"/>
    <w:rsid w:val="00CF7FEC"/>
    <w:rsid w:val="00D009D9"/>
    <w:rsid w:val="00D00FA7"/>
    <w:rsid w:val="00D01239"/>
    <w:rsid w:val="00D013DA"/>
    <w:rsid w:val="00D01938"/>
    <w:rsid w:val="00D0227B"/>
    <w:rsid w:val="00D03181"/>
    <w:rsid w:val="00D03393"/>
    <w:rsid w:val="00D03657"/>
    <w:rsid w:val="00D05119"/>
    <w:rsid w:val="00D05363"/>
    <w:rsid w:val="00D05988"/>
    <w:rsid w:val="00D05B42"/>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B64"/>
    <w:rsid w:val="00D12D2D"/>
    <w:rsid w:val="00D13230"/>
    <w:rsid w:val="00D1578C"/>
    <w:rsid w:val="00D16219"/>
    <w:rsid w:val="00D163D1"/>
    <w:rsid w:val="00D16630"/>
    <w:rsid w:val="00D169A9"/>
    <w:rsid w:val="00D16A65"/>
    <w:rsid w:val="00D16B4B"/>
    <w:rsid w:val="00D16E11"/>
    <w:rsid w:val="00D16F02"/>
    <w:rsid w:val="00D174D1"/>
    <w:rsid w:val="00D178EF"/>
    <w:rsid w:val="00D17A18"/>
    <w:rsid w:val="00D17A25"/>
    <w:rsid w:val="00D20DB3"/>
    <w:rsid w:val="00D21192"/>
    <w:rsid w:val="00D21472"/>
    <w:rsid w:val="00D2172B"/>
    <w:rsid w:val="00D22153"/>
    <w:rsid w:val="00D22BEC"/>
    <w:rsid w:val="00D22CE9"/>
    <w:rsid w:val="00D244C9"/>
    <w:rsid w:val="00D24695"/>
    <w:rsid w:val="00D2471D"/>
    <w:rsid w:val="00D24892"/>
    <w:rsid w:val="00D25AA8"/>
    <w:rsid w:val="00D25DBB"/>
    <w:rsid w:val="00D26138"/>
    <w:rsid w:val="00D277E1"/>
    <w:rsid w:val="00D277F0"/>
    <w:rsid w:val="00D27FDF"/>
    <w:rsid w:val="00D30116"/>
    <w:rsid w:val="00D30300"/>
    <w:rsid w:val="00D3036A"/>
    <w:rsid w:val="00D30952"/>
    <w:rsid w:val="00D30A44"/>
    <w:rsid w:val="00D30A7E"/>
    <w:rsid w:val="00D31B16"/>
    <w:rsid w:val="00D31CDB"/>
    <w:rsid w:val="00D323E5"/>
    <w:rsid w:val="00D325C2"/>
    <w:rsid w:val="00D328EF"/>
    <w:rsid w:val="00D329AD"/>
    <w:rsid w:val="00D32BAA"/>
    <w:rsid w:val="00D32F6D"/>
    <w:rsid w:val="00D33164"/>
    <w:rsid w:val="00D336FE"/>
    <w:rsid w:val="00D33C88"/>
    <w:rsid w:val="00D3479E"/>
    <w:rsid w:val="00D3481E"/>
    <w:rsid w:val="00D34B47"/>
    <w:rsid w:val="00D351D4"/>
    <w:rsid w:val="00D353D3"/>
    <w:rsid w:val="00D35C23"/>
    <w:rsid w:val="00D36357"/>
    <w:rsid w:val="00D36FD4"/>
    <w:rsid w:val="00D370E5"/>
    <w:rsid w:val="00D377DD"/>
    <w:rsid w:val="00D377E5"/>
    <w:rsid w:val="00D37E53"/>
    <w:rsid w:val="00D40079"/>
    <w:rsid w:val="00D40534"/>
    <w:rsid w:val="00D422D0"/>
    <w:rsid w:val="00D431A5"/>
    <w:rsid w:val="00D43253"/>
    <w:rsid w:val="00D43D36"/>
    <w:rsid w:val="00D446CF"/>
    <w:rsid w:val="00D44F23"/>
    <w:rsid w:val="00D44FC6"/>
    <w:rsid w:val="00D45F47"/>
    <w:rsid w:val="00D45F8C"/>
    <w:rsid w:val="00D47B86"/>
    <w:rsid w:val="00D50434"/>
    <w:rsid w:val="00D50BA9"/>
    <w:rsid w:val="00D50EFF"/>
    <w:rsid w:val="00D50F2B"/>
    <w:rsid w:val="00D52013"/>
    <w:rsid w:val="00D520BE"/>
    <w:rsid w:val="00D52A8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B3F"/>
    <w:rsid w:val="00D62CE6"/>
    <w:rsid w:val="00D63BA7"/>
    <w:rsid w:val="00D63FFF"/>
    <w:rsid w:val="00D6401B"/>
    <w:rsid w:val="00D64127"/>
    <w:rsid w:val="00D64AD9"/>
    <w:rsid w:val="00D64DD4"/>
    <w:rsid w:val="00D659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324"/>
    <w:rsid w:val="00D729F6"/>
    <w:rsid w:val="00D73CC7"/>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A6"/>
    <w:rsid w:val="00D941CB"/>
    <w:rsid w:val="00D9552F"/>
    <w:rsid w:val="00D96E9E"/>
    <w:rsid w:val="00D97029"/>
    <w:rsid w:val="00D97345"/>
    <w:rsid w:val="00D974E7"/>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A7C79"/>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42"/>
    <w:rsid w:val="00DB44F4"/>
    <w:rsid w:val="00DB4624"/>
    <w:rsid w:val="00DB490A"/>
    <w:rsid w:val="00DB5253"/>
    <w:rsid w:val="00DB55C9"/>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39B"/>
    <w:rsid w:val="00DC35F1"/>
    <w:rsid w:val="00DC3E87"/>
    <w:rsid w:val="00DC448E"/>
    <w:rsid w:val="00DC44AD"/>
    <w:rsid w:val="00DC5038"/>
    <w:rsid w:val="00DC545E"/>
    <w:rsid w:val="00DC5C4D"/>
    <w:rsid w:val="00DC5CEF"/>
    <w:rsid w:val="00DC5ED6"/>
    <w:rsid w:val="00DC6713"/>
    <w:rsid w:val="00DC6C5C"/>
    <w:rsid w:val="00DC7097"/>
    <w:rsid w:val="00DC745B"/>
    <w:rsid w:val="00DC7A6D"/>
    <w:rsid w:val="00DC7DAF"/>
    <w:rsid w:val="00DC7F3B"/>
    <w:rsid w:val="00DD004F"/>
    <w:rsid w:val="00DD0246"/>
    <w:rsid w:val="00DD0DB6"/>
    <w:rsid w:val="00DD1674"/>
    <w:rsid w:val="00DD2A8B"/>
    <w:rsid w:val="00DD31B3"/>
    <w:rsid w:val="00DD32E2"/>
    <w:rsid w:val="00DD36DA"/>
    <w:rsid w:val="00DD3846"/>
    <w:rsid w:val="00DD3CF5"/>
    <w:rsid w:val="00DD3F23"/>
    <w:rsid w:val="00DD3F3F"/>
    <w:rsid w:val="00DD41EA"/>
    <w:rsid w:val="00DD436F"/>
    <w:rsid w:val="00DD4399"/>
    <w:rsid w:val="00DD4DFE"/>
    <w:rsid w:val="00DD4F2F"/>
    <w:rsid w:val="00DD520A"/>
    <w:rsid w:val="00DD5C16"/>
    <w:rsid w:val="00DD6AEA"/>
    <w:rsid w:val="00DD6B83"/>
    <w:rsid w:val="00DD7554"/>
    <w:rsid w:val="00DD7593"/>
    <w:rsid w:val="00DE0617"/>
    <w:rsid w:val="00DE0F55"/>
    <w:rsid w:val="00DE10C0"/>
    <w:rsid w:val="00DE14E0"/>
    <w:rsid w:val="00DE1672"/>
    <w:rsid w:val="00DE1A9C"/>
    <w:rsid w:val="00DE1AEB"/>
    <w:rsid w:val="00DE22FD"/>
    <w:rsid w:val="00DE2BD9"/>
    <w:rsid w:val="00DE3D19"/>
    <w:rsid w:val="00DE4204"/>
    <w:rsid w:val="00DE426A"/>
    <w:rsid w:val="00DE4354"/>
    <w:rsid w:val="00DE48A3"/>
    <w:rsid w:val="00DE4F00"/>
    <w:rsid w:val="00DE54E1"/>
    <w:rsid w:val="00DE553B"/>
    <w:rsid w:val="00DE5564"/>
    <w:rsid w:val="00DE622F"/>
    <w:rsid w:val="00DE6537"/>
    <w:rsid w:val="00DE73B2"/>
    <w:rsid w:val="00DE73D0"/>
    <w:rsid w:val="00DE768B"/>
    <w:rsid w:val="00DE7AF6"/>
    <w:rsid w:val="00DE7C83"/>
    <w:rsid w:val="00DF0020"/>
    <w:rsid w:val="00DF061E"/>
    <w:rsid w:val="00DF09FC"/>
    <w:rsid w:val="00DF0BDF"/>
    <w:rsid w:val="00DF0E43"/>
    <w:rsid w:val="00DF16A2"/>
    <w:rsid w:val="00DF1DE3"/>
    <w:rsid w:val="00DF2EFF"/>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3B02"/>
    <w:rsid w:val="00E0409A"/>
    <w:rsid w:val="00E05531"/>
    <w:rsid w:val="00E05985"/>
    <w:rsid w:val="00E06006"/>
    <w:rsid w:val="00E06433"/>
    <w:rsid w:val="00E067FB"/>
    <w:rsid w:val="00E06C87"/>
    <w:rsid w:val="00E06FA5"/>
    <w:rsid w:val="00E070F0"/>
    <w:rsid w:val="00E07473"/>
    <w:rsid w:val="00E078E7"/>
    <w:rsid w:val="00E10C79"/>
    <w:rsid w:val="00E11C1D"/>
    <w:rsid w:val="00E129D7"/>
    <w:rsid w:val="00E13A03"/>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5E1"/>
    <w:rsid w:val="00E258BF"/>
    <w:rsid w:val="00E26929"/>
    <w:rsid w:val="00E26F0E"/>
    <w:rsid w:val="00E271A1"/>
    <w:rsid w:val="00E271BD"/>
    <w:rsid w:val="00E27289"/>
    <w:rsid w:val="00E274EE"/>
    <w:rsid w:val="00E305D9"/>
    <w:rsid w:val="00E30C28"/>
    <w:rsid w:val="00E30E1B"/>
    <w:rsid w:val="00E31B93"/>
    <w:rsid w:val="00E31D2B"/>
    <w:rsid w:val="00E321A4"/>
    <w:rsid w:val="00E32200"/>
    <w:rsid w:val="00E322FB"/>
    <w:rsid w:val="00E32E9F"/>
    <w:rsid w:val="00E334C0"/>
    <w:rsid w:val="00E3485F"/>
    <w:rsid w:val="00E35112"/>
    <w:rsid w:val="00E3526C"/>
    <w:rsid w:val="00E3558A"/>
    <w:rsid w:val="00E35919"/>
    <w:rsid w:val="00E3593F"/>
    <w:rsid w:val="00E35E59"/>
    <w:rsid w:val="00E35F58"/>
    <w:rsid w:val="00E362B0"/>
    <w:rsid w:val="00E368EF"/>
    <w:rsid w:val="00E37335"/>
    <w:rsid w:val="00E37995"/>
    <w:rsid w:val="00E41837"/>
    <w:rsid w:val="00E42BC0"/>
    <w:rsid w:val="00E431B3"/>
    <w:rsid w:val="00E432EE"/>
    <w:rsid w:val="00E43D30"/>
    <w:rsid w:val="00E447E4"/>
    <w:rsid w:val="00E4508C"/>
    <w:rsid w:val="00E458FE"/>
    <w:rsid w:val="00E460C1"/>
    <w:rsid w:val="00E462E2"/>
    <w:rsid w:val="00E46B8C"/>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4EAF"/>
    <w:rsid w:val="00E65424"/>
    <w:rsid w:val="00E65715"/>
    <w:rsid w:val="00E659FA"/>
    <w:rsid w:val="00E66217"/>
    <w:rsid w:val="00E66567"/>
    <w:rsid w:val="00E66740"/>
    <w:rsid w:val="00E66901"/>
    <w:rsid w:val="00E67141"/>
    <w:rsid w:val="00E67688"/>
    <w:rsid w:val="00E67C08"/>
    <w:rsid w:val="00E70A75"/>
    <w:rsid w:val="00E70CE8"/>
    <w:rsid w:val="00E70ECB"/>
    <w:rsid w:val="00E71905"/>
    <w:rsid w:val="00E71B0F"/>
    <w:rsid w:val="00E7273B"/>
    <w:rsid w:val="00E72E7F"/>
    <w:rsid w:val="00E739AC"/>
    <w:rsid w:val="00E739F1"/>
    <w:rsid w:val="00E73A24"/>
    <w:rsid w:val="00E74A38"/>
    <w:rsid w:val="00E74EC9"/>
    <w:rsid w:val="00E75D62"/>
    <w:rsid w:val="00E76206"/>
    <w:rsid w:val="00E76E36"/>
    <w:rsid w:val="00E7729C"/>
    <w:rsid w:val="00E778F7"/>
    <w:rsid w:val="00E77A8E"/>
    <w:rsid w:val="00E77BC5"/>
    <w:rsid w:val="00E77F78"/>
    <w:rsid w:val="00E802E0"/>
    <w:rsid w:val="00E8031F"/>
    <w:rsid w:val="00E81272"/>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6C29"/>
    <w:rsid w:val="00E86D5C"/>
    <w:rsid w:val="00E876BB"/>
    <w:rsid w:val="00E87A94"/>
    <w:rsid w:val="00E87BC7"/>
    <w:rsid w:val="00E87BE5"/>
    <w:rsid w:val="00E87E5C"/>
    <w:rsid w:val="00E9016F"/>
    <w:rsid w:val="00E90AC2"/>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8BD"/>
    <w:rsid w:val="00E95AFC"/>
    <w:rsid w:val="00E95B3D"/>
    <w:rsid w:val="00E95FBE"/>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A7F"/>
    <w:rsid w:val="00EA2C39"/>
    <w:rsid w:val="00EA2F4D"/>
    <w:rsid w:val="00EA2FFE"/>
    <w:rsid w:val="00EA3A13"/>
    <w:rsid w:val="00EA3B23"/>
    <w:rsid w:val="00EA3D12"/>
    <w:rsid w:val="00EA43DC"/>
    <w:rsid w:val="00EA48BD"/>
    <w:rsid w:val="00EA4996"/>
    <w:rsid w:val="00EA4E02"/>
    <w:rsid w:val="00EA5023"/>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85"/>
    <w:rsid w:val="00EC6C98"/>
    <w:rsid w:val="00EC720B"/>
    <w:rsid w:val="00ED027B"/>
    <w:rsid w:val="00ED0753"/>
    <w:rsid w:val="00ED07A4"/>
    <w:rsid w:val="00ED0802"/>
    <w:rsid w:val="00ED086F"/>
    <w:rsid w:val="00ED11B9"/>
    <w:rsid w:val="00ED16FC"/>
    <w:rsid w:val="00ED1900"/>
    <w:rsid w:val="00ED1B86"/>
    <w:rsid w:val="00ED2531"/>
    <w:rsid w:val="00ED291D"/>
    <w:rsid w:val="00ED2AE4"/>
    <w:rsid w:val="00ED345D"/>
    <w:rsid w:val="00ED351B"/>
    <w:rsid w:val="00ED3B5F"/>
    <w:rsid w:val="00ED3BF7"/>
    <w:rsid w:val="00ED4020"/>
    <w:rsid w:val="00ED403C"/>
    <w:rsid w:val="00ED4212"/>
    <w:rsid w:val="00ED42EE"/>
    <w:rsid w:val="00ED449A"/>
    <w:rsid w:val="00ED4678"/>
    <w:rsid w:val="00ED4BCF"/>
    <w:rsid w:val="00ED4E7B"/>
    <w:rsid w:val="00ED52F2"/>
    <w:rsid w:val="00ED532F"/>
    <w:rsid w:val="00ED601D"/>
    <w:rsid w:val="00ED62CE"/>
    <w:rsid w:val="00ED6452"/>
    <w:rsid w:val="00ED6B67"/>
    <w:rsid w:val="00ED6C7E"/>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0A"/>
    <w:rsid w:val="00EE5E19"/>
    <w:rsid w:val="00EE64BC"/>
    <w:rsid w:val="00EE6886"/>
    <w:rsid w:val="00EE6D18"/>
    <w:rsid w:val="00EE6D4B"/>
    <w:rsid w:val="00EE7A30"/>
    <w:rsid w:val="00EE7AF6"/>
    <w:rsid w:val="00EE7F7D"/>
    <w:rsid w:val="00EF00BB"/>
    <w:rsid w:val="00EF0FF8"/>
    <w:rsid w:val="00EF197A"/>
    <w:rsid w:val="00EF1D2B"/>
    <w:rsid w:val="00EF2789"/>
    <w:rsid w:val="00EF2F5F"/>
    <w:rsid w:val="00EF308F"/>
    <w:rsid w:val="00EF32FA"/>
    <w:rsid w:val="00EF3674"/>
    <w:rsid w:val="00EF3714"/>
    <w:rsid w:val="00EF371A"/>
    <w:rsid w:val="00EF3784"/>
    <w:rsid w:val="00EF3EED"/>
    <w:rsid w:val="00EF4FCE"/>
    <w:rsid w:val="00EF505F"/>
    <w:rsid w:val="00EF658F"/>
    <w:rsid w:val="00EF6758"/>
    <w:rsid w:val="00EF6C84"/>
    <w:rsid w:val="00EF6E99"/>
    <w:rsid w:val="00EF71B5"/>
    <w:rsid w:val="00EF772E"/>
    <w:rsid w:val="00EF7B61"/>
    <w:rsid w:val="00EF7C12"/>
    <w:rsid w:val="00F002AB"/>
    <w:rsid w:val="00F00657"/>
    <w:rsid w:val="00F006E7"/>
    <w:rsid w:val="00F00895"/>
    <w:rsid w:val="00F009A2"/>
    <w:rsid w:val="00F00B75"/>
    <w:rsid w:val="00F00DE3"/>
    <w:rsid w:val="00F01314"/>
    <w:rsid w:val="00F014AA"/>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68E1"/>
    <w:rsid w:val="00F0752D"/>
    <w:rsid w:val="00F07F3B"/>
    <w:rsid w:val="00F10417"/>
    <w:rsid w:val="00F11013"/>
    <w:rsid w:val="00F11424"/>
    <w:rsid w:val="00F11503"/>
    <w:rsid w:val="00F11957"/>
    <w:rsid w:val="00F11F59"/>
    <w:rsid w:val="00F13564"/>
    <w:rsid w:val="00F136E2"/>
    <w:rsid w:val="00F137A0"/>
    <w:rsid w:val="00F13884"/>
    <w:rsid w:val="00F141CF"/>
    <w:rsid w:val="00F146A6"/>
    <w:rsid w:val="00F157E9"/>
    <w:rsid w:val="00F16A8E"/>
    <w:rsid w:val="00F16CB5"/>
    <w:rsid w:val="00F17EBD"/>
    <w:rsid w:val="00F202FB"/>
    <w:rsid w:val="00F20675"/>
    <w:rsid w:val="00F2175F"/>
    <w:rsid w:val="00F21922"/>
    <w:rsid w:val="00F220EC"/>
    <w:rsid w:val="00F22462"/>
    <w:rsid w:val="00F227F8"/>
    <w:rsid w:val="00F2368D"/>
    <w:rsid w:val="00F237B5"/>
    <w:rsid w:val="00F23886"/>
    <w:rsid w:val="00F23B2E"/>
    <w:rsid w:val="00F24599"/>
    <w:rsid w:val="00F247B8"/>
    <w:rsid w:val="00F25B8B"/>
    <w:rsid w:val="00F25F1C"/>
    <w:rsid w:val="00F2608C"/>
    <w:rsid w:val="00F26382"/>
    <w:rsid w:val="00F26D0A"/>
    <w:rsid w:val="00F273E2"/>
    <w:rsid w:val="00F27627"/>
    <w:rsid w:val="00F276FA"/>
    <w:rsid w:val="00F27EA9"/>
    <w:rsid w:val="00F300C3"/>
    <w:rsid w:val="00F303BD"/>
    <w:rsid w:val="00F310AC"/>
    <w:rsid w:val="00F31586"/>
    <w:rsid w:val="00F316A8"/>
    <w:rsid w:val="00F3197D"/>
    <w:rsid w:val="00F31D1A"/>
    <w:rsid w:val="00F32E0B"/>
    <w:rsid w:val="00F33A53"/>
    <w:rsid w:val="00F33B01"/>
    <w:rsid w:val="00F33BBB"/>
    <w:rsid w:val="00F33C20"/>
    <w:rsid w:val="00F342F8"/>
    <w:rsid w:val="00F347BD"/>
    <w:rsid w:val="00F34E57"/>
    <w:rsid w:val="00F3695A"/>
    <w:rsid w:val="00F36A16"/>
    <w:rsid w:val="00F36AAD"/>
    <w:rsid w:val="00F36C06"/>
    <w:rsid w:val="00F3705E"/>
    <w:rsid w:val="00F3724F"/>
    <w:rsid w:val="00F3729F"/>
    <w:rsid w:val="00F379C5"/>
    <w:rsid w:val="00F37FC8"/>
    <w:rsid w:val="00F4014A"/>
    <w:rsid w:val="00F406C6"/>
    <w:rsid w:val="00F40A2C"/>
    <w:rsid w:val="00F40B47"/>
    <w:rsid w:val="00F413FB"/>
    <w:rsid w:val="00F41860"/>
    <w:rsid w:val="00F43311"/>
    <w:rsid w:val="00F43BE9"/>
    <w:rsid w:val="00F442FE"/>
    <w:rsid w:val="00F45A3E"/>
    <w:rsid w:val="00F45E55"/>
    <w:rsid w:val="00F46735"/>
    <w:rsid w:val="00F46AFA"/>
    <w:rsid w:val="00F46C15"/>
    <w:rsid w:val="00F46EE2"/>
    <w:rsid w:val="00F4702B"/>
    <w:rsid w:val="00F470A5"/>
    <w:rsid w:val="00F510ED"/>
    <w:rsid w:val="00F51A7A"/>
    <w:rsid w:val="00F5213F"/>
    <w:rsid w:val="00F525FD"/>
    <w:rsid w:val="00F5279E"/>
    <w:rsid w:val="00F52CEF"/>
    <w:rsid w:val="00F537E8"/>
    <w:rsid w:val="00F53DF7"/>
    <w:rsid w:val="00F53F03"/>
    <w:rsid w:val="00F54067"/>
    <w:rsid w:val="00F5417B"/>
    <w:rsid w:val="00F5460C"/>
    <w:rsid w:val="00F55A09"/>
    <w:rsid w:val="00F55C89"/>
    <w:rsid w:val="00F567B8"/>
    <w:rsid w:val="00F56CE8"/>
    <w:rsid w:val="00F5714C"/>
    <w:rsid w:val="00F5718F"/>
    <w:rsid w:val="00F57289"/>
    <w:rsid w:val="00F57629"/>
    <w:rsid w:val="00F57A82"/>
    <w:rsid w:val="00F600F8"/>
    <w:rsid w:val="00F6036C"/>
    <w:rsid w:val="00F6091E"/>
    <w:rsid w:val="00F60CAB"/>
    <w:rsid w:val="00F61438"/>
    <w:rsid w:val="00F61650"/>
    <w:rsid w:val="00F61868"/>
    <w:rsid w:val="00F6280A"/>
    <w:rsid w:val="00F62AB5"/>
    <w:rsid w:val="00F62B62"/>
    <w:rsid w:val="00F63E5F"/>
    <w:rsid w:val="00F64BE1"/>
    <w:rsid w:val="00F65371"/>
    <w:rsid w:val="00F66337"/>
    <w:rsid w:val="00F664FF"/>
    <w:rsid w:val="00F66B4A"/>
    <w:rsid w:val="00F6728D"/>
    <w:rsid w:val="00F67D41"/>
    <w:rsid w:val="00F702AC"/>
    <w:rsid w:val="00F70491"/>
    <w:rsid w:val="00F705A0"/>
    <w:rsid w:val="00F71125"/>
    <w:rsid w:val="00F715AE"/>
    <w:rsid w:val="00F717E2"/>
    <w:rsid w:val="00F71831"/>
    <w:rsid w:val="00F71CD6"/>
    <w:rsid w:val="00F720BA"/>
    <w:rsid w:val="00F724D1"/>
    <w:rsid w:val="00F7350D"/>
    <w:rsid w:val="00F73620"/>
    <w:rsid w:val="00F73814"/>
    <w:rsid w:val="00F7381B"/>
    <w:rsid w:val="00F73936"/>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67E"/>
    <w:rsid w:val="00F83858"/>
    <w:rsid w:val="00F838F1"/>
    <w:rsid w:val="00F83A0F"/>
    <w:rsid w:val="00F83A21"/>
    <w:rsid w:val="00F83CBB"/>
    <w:rsid w:val="00F83CF9"/>
    <w:rsid w:val="00F84842"/>
    <w:rsid w:val="00F849F2"/>
    <w:rsid w:val="00F850AF"/>
    <w:rsid w:val="00F85350"/>
    <w:rsid w:val="00F85363"/>
    <w:rsid w:val="00F8569B"/>
    <w:rsid w:val="00F85841"/>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40"/>
    <w:rsid w:val="00F93ACC"/>
    <w:rsid w:val="00F93C8A"/>
    <w:rsid w:val="00F93F24"/>
    <w:rsid w:val="00F94118"/>
    <w:rsid w:val="00F94204"/>
    <w:rsid w:val="00F9427C"/>
    <w:rsid w:val="00F94FDF"/>
    <w:rsid w:val="00F9528D"/>
    <w:rsid w:val="00F95947"/>
    <w:rsid w:val="00F95DCE"/>
    <w:rsid w:val="00F96910"/>
    <w:rsid w:val="00F97556"/>
    <w:rsid w:val="00F97B2C"/>
    <w:rsid w:val="00FA0963"/>
    <w:rsid w:val="00FA0FF4"/>
    <w:rsid w:val="00FA1116"/>
    <w:rsid w:val="00FA1715"/>
    <w:rsid w:val="00FA1783"/>
    <w:rsid w:val="00FA1A87"/>
    <w:rsid w:val="00FA2885"/>
    <w:rsid w:val="00FA29DA"/>
    <w:rsid w:val="00FA2E82"/>
    <w:rsid w:val="00FA3755"/>
    <w:rsid w:val="00FA38FE"/>
    <w:rsid w:val="00FA4CE8"/>
    <w:rsid w:val="00FA4D22"/>
    <w:rsid w:val="00FA56E5"/>
    <w:rsid w:val="00FA5B0C"/>
    <w:rsid w:val="00FA5CB6"/>
    <w:rsid w:val="00FA5F43"/>
    <w:rsid w:val="00FA62D1"/>
    <w:rsid w:val="00FA6BBA"/>
    <w:rsid w:val="00FA6E73"/>
    <w:rsid w:val="00FA748C"/>
    <w:rsid w:val="00FA797F"/>
    <w:rsid w:val="00FB0CAF"/>
    <w:rsid w:val="00FB0E30"/>
    <w:rsid w:val="00FB0E82"/>
    <w:rsid w:val="00FB0F9E"/>
    <w:rsid w:val="00FB15E9"/>
    <w:rsid w:val="00FB17CF"/>
    <w:rsid w:val="00FB2117"/>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6AFE"/>
    <w:rsid w:val="00FB71ED"/>
    <w:rsid w:val="00FB731A"/>
    <w:rsid w:val="00FB7E20"/>
    <w:rsid w:val="00FC1224"/>
    <w:rsid w:val="00FC18CD"/>
    <w:rsid w:val="00FC19E2"/>
    <w:rsid w:val="00FC277C"/>
    <w:rsid w:val="00FC342A"/>
    <w:rsid w:val="00FC3699"/>
    <w:rsid w:val="00FC39F5"/>
    <w:rsid w:val="00FC3C26"/>
    <w:rsid w:val="00FC4467"/>
    <w:rsid w:val="00FC44A0"/>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1C4"/>
    <w:rsid w:val="00FD2A8C"/>
    <w:rsid w:val="00FD397D"/>
    <w:rsid w:val="00FD3D9C"/>
    <w:rsid w:val="00FD484A"/>
    <w:rsid w:val="00FD4B36"/>
    <w:rsid w:val="00FD4D8A"/>
    <w:rsid w:val="00FD4E4E"/>
    <w:rsid w:val="00FD56F1"/>
    <w:rsid w:val="00FD5BB7"/>
    <w:rsid w:val="00FD5DEC"/>
    <w:rsid w:val="00FD5E49"/>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1FEE"/>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4610"/>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128B1662-423D-4055-BC9F-2D8FBECA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DCE"/>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1"/>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1"/>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1078652">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477267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1000615">
      <w:bodyDiv w:val="1"/>
      <w:marLeft w:val="0"/>
      <w:marRight w:val="0"/>
      <w:marTop w:val="0"/>
      <w:marBottom w:val="0"/>
      <w:divBdr>
        <w:top w:val="none" w:sz="0" w:space="0" w:color="auto"/>
        <w:left w:val="none" w:sz="0" w:space="0" w:color="auto"/>
        <w:bottom w:val="none" w:sz="0" w:space="0" w:color="auto"/>
        <w:right w:val="none" w:sz="0" w:space="0" w:color="auto"/>
      </w:divBdr>
    </w:div>
    <w:div w:id="32536935">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5739083">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7286084">
      <w:bodyDiv w:val="1"/>
      <w:marLeft w:val="0"/>
      <w:marRight w:val="0"/>
      <w:marTop w:val="0"/>
      <w:marBottom w:val="0"/>
      <w:divBdr>
        <w:top w:val="none" w:sz="0" w:space="0" w:color="auto"/>
        <w:left w:val="none" w:sz="0" w:space="0" w:color="auto"/>
        <w:bottom w:val="none" w:sz="0" w:space="0" w:color="auto"/>
        <w:right w:val="none" w:sz="0" w:space="0" w:color="auto"/>
      </w:divBdr>
    </w:div>
    <w:div w:id="107313206">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12288">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510759">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39659009">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1379556">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650704">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1257475">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261916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0599164">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1433">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250961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0519885">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193876">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779976">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2142210">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704486">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068298">
      <w:bodyDiv w:val="1"/>
      <w:marLeft w:val="0"/>
      <w:marRight w:val="0"/>
      <w:marTop w:val="0"/>
      <w:marBottom w:val="0"/>
      <w:divBdr>
        <w:top w:val="none" w:sz="0" w:space="0" w:color="auto"/>
        <w:left w:val="none" w:sz="0" w:space="0" w:color="auto"/>
        <w:bottom w:val="none" w:sz="0" w:space="0" w:color="auto"/>
        <w:right w:val="none" w:sz="0" w:space="0" w:color="auto"/>
      </w:divBdr>
      <w:divsChild>
        <w:div w:id="1008873800">
          <w:marLeft w:val="0"/>
          <w:marRight w:val="0"/>
          <w:marTop w:val="0"/>
          <w:marBottom w:val="0"/>
          <w:divBdr>
            <w:top w:val="none" w:sz="0" w:space="0" w:color="auto"/>
            <w:left w:val="none" w:sz="0" w:space="0" w:color="auto"/>
            <w:bottom w:val="none" w:sz="0" w:space="0" w:color="auto"/>
            <w:right w:val="none" w:sz="0" w:space="0" w:color="auto"/>
          </w:divBdr>
        </w:div>
      </w:divsChild>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18172">
      <w:bodyDiv w:val="1"/>
      <w:marLeft w:val="0"/>
      <w:marRight w:val="0"/>
      <w:marTop w:val="0"/>
      <w:marBottom w:val="0"/>
      <w:divBdr>
        <w:top w:val="none" w:sz="0" w:space="0" w:color="auto"/>
        <w:left w:val="none" w:sz="0" w:space="0" w:color="auto"/>
        <w:bottom w:val="none" w:sz="0" w:space="0" w:color="auto"/>
        <w:right w:val="none" w:sz="0" w:space="0" w:color="auto"/>
      </w:divBdr>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19982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1434684">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6377102">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2469996">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8566066">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1745350">
      <w:bodyDiv w:val="1"/>
      <w:marLeft w:val="0"/>
      <w:marRight w:val="0"/>
      <w:marTop w:val="0"/>
      <w:marBottom w:val="0"/>
      <w:divBdr>
        <w:top w:val="none" w:sz="0" w:space="0" w:color="auto"/>
        <w:left w:val="none" w:sz="0" w:space="0" w:color="auto"/>
        <w:bottom w:val="none" w:sz="0" w:space="0" w:color="auto"/>
        <w:right w:val="none" w:sz="0" w:space="0" w:color="auto"/>
      </w:divBdr>
      <w:divsChild>
        <w:div w:id="743913463">
          <w:marLeft w:val="0"/>
          <w:marRight w:val="0"/>
          <w:marTop w:val="0"/>
          <w:marBottom w:val="0"/>
          <w:divBdr>
            <w:top w:val="none" w:sz="0" w:space="0" w:color="auto"/>
            <w:left w:val="none" w:sz="0" w:space="0" w:color="auto"/>
            <w:bottom w:val="none" w:sz="0" w:space="0" w:color="auto"/>
            <w:right w:val="none" w:sz="0" w:space="0" w:color="auto"/>
          </w:divBdr>
          <w:divsChild>
            <w:div w:id="1387605290">
              <w:marLeft w:val="0"/>
              <w:marRight w:val="0"/>
              <w:marTop w:val="0"/>
              <w:marBottom w:val="0"/>
              <w:divBdr>
                <w:top w:val="none" w:sz="0" w:space="0" w:color="auto"/>
                <w:left w:val="none" w:sz="0" w:space="0" w:color="auto"/>
                <w:bottom w:val="none" w:sz="0" w:space="0" w:color="auto"/>
                <w:right w:val="none" w:sz="0" w:space="0" w:color="auto"/>
              </w:divBdr>
            </w:div>
          </w:divsChild>
        </w:div>
        <w:div w:id="1704281332">
          <w:marLeft w:val="0"/>
          <w:marRight w:val="0"/>
          <w:marTop w:val="0"/>
          <w:marBottom w:val="0"/>
          <w:divBdr>
            <w:top w:val="none" w:sz="0" w:space="0" w:color="auto"/>
            <w:left w:val="none" w:sz="0" w:space="0" w:color="auto"/>
            <w:bottom w:val="none" w:sz="0" w:space="0" w:color="auto"/>
            <w:right w:val="none" w:sz="0" w:space="0" w:color="auto"/>
          </w:divBdr>
        </w:div>
      </w:divsChild>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751679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108295">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892604">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470839">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5230652">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18825181">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102292">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7264272">
      <w:bodyDiv w:val="1"/>
      <w:marLeft w:val="0"/>
      <w:marRight w:val="0"/>
      <w:marTop w:val="0"/>
      <w:marBottom w:val="0"/>
      <w:divBdr>
        <w:top w:val="none" w:sz="0" w:space="0" w:color="auto"/>
        <w:left w:val="none" w:sz="0" w:space="0" w:color="auto"/>
        <w:bottom w:val="none" w:sz="0" w:space="0" w:color="auto"/>
        <w:right w:val="none" w:sz="0" w:space="0" w:color="auto"/>
      </w:divBdr>
    </w:div>
    <w:div w:id="728268437">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180750">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586431">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0710992">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8498256">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1576458">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1122004">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2601809">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39924706">
      <w:bodyDiv w:val="1"/>
      <w:marLeft w:val="0"/>
      <w:marRight w:val="0"/>
      <w:marTop w:val="0"/>
      <w:marBottom w:val="0"/>
      <w:divBdr>
        <w:top w:val="none" w:sz="0" w:space="0" w:color="auto"/>
        <w:left w:val="none" w:sz="0" w:space="0" w:color="auto"/>
        <w:bottom w:val="none" w:sz="0" w:space="0" w:color="auto"/>
        <w:right w:val="none" w:sz="0" w:space="0" w:color="auto"/>
      </w:divBdr>
    </w:div>
    <w:div w:id="840924769">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7521521">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49636840">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76820423">
      <w:bodyDiv w:val="1"/>
      <w:marLeft w:val="0"/>
      <w:marRight w:val="0"/>
      <w:marTop w:val="0"/>
      <w:marBottom w:val="0"/>
      <w:divBdr>
        <w:top w:val="none" w:sz="0" w:space="0" w:color="auto"/>
        <w:left w:val="none" w:sz="0" w:space="0" w:color="auto"/>
        <w:bottom w:val="none" w:sz="0" w:space="0" w:color="auto"/>
        <w:right w:val="none" w:sz="0" w:space="0" w:color="auto"/>
      </w:divBdr>
    </w:div>
    <w:div w:id="879391773">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894464783">
          <w:marLeft w:val="0"/>
          <w:marRight w:val="0"/>
          <w:marTop w:val="0"/>
          <w:marBottom w:val="0"/>
          <w:divBdr>
            <w:top w:val="none" w:sz="0" w:space="0" w:color="auto"/>
            <w:left w:val="none" w:sz="0" w:space="0" w:color="auto"/>
            <w:bottom w:val="none" w:sz="0" w:space="0" w:color="auto"/>
            <w:right w:val="none" w:sz="0" w:space="0" w:color="auto"/>
          </w:divBdr>
        </w:div>
        <w:div w:id="1993169687">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069297">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019261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245893">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5192596">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2887533">
      <w:bodyDiv w:val="1"/>
      <w:marLeft w:val="0"/>
      <w:marRight w:val="0"/>
      <w:marTop w:val="0"/>
      <w:marBottom w:val="0"/>
      <w:divBdr>
        <w:top w:val="none" w:sz="0" w:space="0" w:color="auto"/>
        <w:left w:val="none" w:sz="0" w:space="0" w:color="auto"/>
        <w:bottom w:val="none" w:sz="0" w:space="0" w:color="auto"/>
        <w:right w:val="none" w:sz="0" w:space="0" w:color="auto"/>
      </w:divBdr>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4897084">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0102">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786105">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18967445">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128878">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7776159">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499283">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5120826">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175752">
      <w:bodyDiv w:val="1"/>
      <w:marLeft w:val="0"/>
      <w:marRight w:val="0"/>
      <w:marTop w:val="0"/>
      <w:marBottom w:val="0"/>
      <w:divBdr>
        <w:top w:val="none" w:sz="0" w:space="0" w:color="auto"/>
        <w:left w:val="none" w:sz="0" w:space="0" w:color="auto"/>
        <w:bottom w:val="none" w:sz="0" w:space="0" w:color="auto"/>
        <w:right w:val="none" w:sz="0" w:space="0" w:color="auto"/>
      </w:divBdr>
      <w:divsChild>
        <w:div w:id="799152060">
          <w:marLeft w:val="0"/>
          <w:marRight w:val="0"/>
          <w:marTop w:val="0"/>
          <w:marBottom w:val="0"/>
          <w:divBdr>
            <w:top w:val="none" w:sz="0" w:space="0" w:color="auto"/>
            <w:left w:val="none" w:sz="0" w:space="0" w:color="auto"/>
            <w:bottom w:val="none" w:sz="0" w:space="0" w:color="auto"/>
            <w:right w:val="none" w:sz="0" w:space="0" w:color="auto"/>
          </w:divBdr>
          <w:divsChild>
            <w:div w:id="1207336229">
              <w:marLeft w:val="0"/>
              <w:marRight w:val="0"/>
              <w:marTop w:val="0"/>
              <w:marBottom w:val="0"/>
              <w:divBdr>
                <w:top w:val="none" w:sz="0" w:space="0" w:color="auto"/>
                <w:left w:val="none" w:sz="0" w:space="0" w:color="auto"/>
                <w:bottom w:val="none" w:sz="0" w:space="0" w:color="auto"/>
                <w:right w:val="none" w:sz="0" w:space="0" w:color="auto"/>
              </w:divBdr>
            </w:div>
          </w:divsChild>
        </w:div>
        <w:div w:id="1859854810">
          <w:marLeft w:val="0"/>
          <w:marRight w:val="0"/>
          <w:marTop w:val="0"/>
          <w:marBottom w:val="0"/>
          <w:divBdr>
            <w:top w:val="none" w:sz="0" w:space="0" w:color="auto"/>
            <w:left w:val="none" w:sz="0" w:space="0" w:color="auto"/>
            <w:bottom w:val="none" w:sz="0" w:space="0" w:color="auto"/>
            <w:right w:val="none" w:sz="0" w:space="0" w:color="auto"/>
          </w:divBdr>
          <w:divsChild>
            <w:div w:id="371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86151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8223554">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2568757">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018509">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2669862">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0065267">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0817397">
      <w:bodyDiv w:val="1"/>
      <w:marLeft w:val="0"/>
      <w:marRight w:val="0"/>
      <w:marTop w:val="0"/>
      <w:marBottom w:val="0"/>
      <w:divBdr>
        <w:top w:val="none" w:sz="0" w:space="0" w:color="auto"/>
        <w:left w:val="none" w:sz="0" w:space="0" w:color="auto"/>
        <w:bottom w:val="none" w:sz="0" w:space="0" w:color="auto"/>
        <w:right w:val="none" w:sz="0" w:space="0" w:color="auto"/>
      </w:divBdr>
    </w:div>
    <w:div w:id="1291787034">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5506092">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266574">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0886">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528011">
      <w:bodyDiv w:val="1"/>
      <w:marLeft w:val="0"/>
      <w:marRight w:val="0"/>
      <w:marTop w:val="0"/>
      <w:marBottom w:val="0"/>
      <w:divBdr>
        <w:top w:val="none" w:sz="0" w:space="0" w:color="auto"/>
        <w:left w:val="none" w:sz="0" w:space="0" w:color="auto"/>
        <w:bottom w:val="none" w:sz="0" w:space="0" w:color="auto"/>
        <w:right w:val="none" w:sz="0" w:space="0" w:color="auto"/>
      </w:divBdr>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991843">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185393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082828">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634426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5441609">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711112">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5757442">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79803794">
      <w:bodyDiv w:val="1"/>
      <w:marLeft w:val="0"/>
      <w:marRight w:val="0"/>
      <w:marTop w:val="0"/>
      <w:marBottom w:val="0"/>
      <w:divBdr>
        <w:top w:val="none" w:sz="0" w:space="0" w:color="auto"/>
        <w:left w:val="none" w:sz="0" w:space="0" w:color="auto"/>
        <w:bottom w:val="none" w:sz="0" w:space="0" w:color="auto"/>
        <w:right w:val="none" w:sz="0" w:space="0" w:color="auto"/>
      </w:divBdr>
      <w:divsChild>
        <w:div w:id="1435007524">
          <w:marLeft w:val="0"/>
          <w:marRight w:val="0"/>
          <w:marTop w:val="0"/>
          <w:marBottom w:val="0"/>
          <w:divBdr>
            <w:top w:val="none" w:sz="0" w:space="0" w:color="auto"/>
            <w:left w:val="none" w:sz="0" w:space="0" w:color="auto"/>
            <w:bottom w:val="none" w:sz="0" w:space="0" w:color="auto"/>
            <w:right w:val="none" w:sz="0" w:space="0" w:color="auto"/>
          </w:divBdr>
        </w:div>
      </w:divsChild>
    </w:div>
    <w:div w:id="1482426519">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597674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03086">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46523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8659352">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662">
      <w:bodyDiv w:val="1"/>
      <w:marLeft w:val="0"/>
      <w:marRight w:val="0"/>
      <w:marTop w:val="0"/>
      <w:marBottom w:val="0"/>
      <w:divBdr>
        <w:top w:val="none" w:sz="0" w:space="0" w:color="auto"/>
        <w:left w:val="none" w:sz="0" w:space="0" w:color="auto"/>
        <w:bottom w:val="none" w:sz="0" w:space="0" w:color="auto"/>
        <w:right w:val="none" w:sz="0" w:space="0" w:color="auto"/>
      </w:divBdr>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6982795">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394245">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511106">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3051672">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596821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597426">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188615">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2683072">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070915">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704269">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1412358">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89278317">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04484">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1771854">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16115">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178119">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12978">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282796">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18590188">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091724">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8635787">
      <w:bodyDiv w:val="1"/>
      <w:marLeft w:val="0"/>
      <w:marRight w:val="0"/>
      <w:marTop w:val="0"/>
      <w:marBottom w:val="0"/>
      <w:divBdr>
        <w:top w:val="none" w:sz="0" w:space="0" w:color="auto"/>
        <w:left w:val="none" w:sz="0" w:space="0" w:color="auto"/>
        <w:bottom w:val="none" w:sz="0" w:space="0" w:color="auto"/>
        <w:right w:val="none" w:sz="0" w:space="0" w:color="auto"/>
      </w:divBdr>
      <w:divsChild>
        <w:div w:id="1571846998">
          <w:marLeft w:val="0"/>
          <w:marRight w:val="0"/>
          <w:marTop w:val="0"/>
          <w:marBottom w:val="0"/>
          <w:divBdr>
            <w:top w:val="none" w:sz="0" w:space="0" w:color="auto"/>
            <w:left w:val="none" w:sz="0" w:space="0" w:color="auto"/>
            <w:bottom w:val="none" w:sz="0" w:space="0" w:color="auto"/>
            <w:right w:val="none" w:sz="0" w:space="0" w:color="auto"/>
          </w:divBdr>
          <w:divsChild>
            <w:div w:id="620920343">
              <w:marLeft w:val="0"/>
              <w:marRight w:val="0"/>
              <w:marTop w:val="0"/>
              <w:marBottom w:val="0"/>
              <w:divBdr>
                <w:top w:val="none" w:sz="0" w:space="0" w:color="auto"/>
                <w:left w:val="none" w:sz="0" w:space="0" w:color="auto"/>
                <w:bottom w:val="none" w:sz="0" w:space="0" w:color="auto"/>
                <w:right w:val="none" w:sz="0" w:space="0" w:color="auto"/>
              </w:divBdr>
            </w:div>
          </w:divsChild>
        </w:div>
        <w:div w:id="1950432420">
          <w:marLeft w:val="0"/>
          <w:marRight w:val="0"/>
          <w:marTop w:val="0"/>
          <w:marBottom w:val="0"/>
          <w:divBdr>
            <w:top w:val="none" w:sz="0" w:space="0" w:color="auto"/>
            <w:left w:val="none" w:sz="0" w:space="0" w:color="auto"/>
            <w:bottom w:val="none" w:sz="0" w:space="0" w:color="auto"/>
            <w:right w:val="none" w:sz="0" w:space="0" w:color="auto"/>
          </w:divBdr>
          <w:divsChild>
            <w:div w:id="1357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8001966">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2979480">
      <w:bodyDiv w:val="1"/>
      <w:marLeft w:val="0"/>
      <w:marRight w:val="0"/>
      <w:marTop w:val="0"/>
      <w:marBottom w:val="0"/>
      <w:divBdr>
        <w:top w:val="none" w:sz="0" w:space="0" w:color="auto"/>
        <w:left w:val="none" w:sz="0" w:space="0" w:color="auto"/>
        <w:bottom w:val="none" w:sz="0" w:space="0" w:color="auto"/>
        <w:right w:val="none" w:sz="0" w:space="0" w:color="auto"/>
      </w:divBdr>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8335108">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003542">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8870809">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
    <w:div w:id="2055736239">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725444">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8259845">
      <w:bodyDiv w:val="1"/>
      <w:marLeft w:val="0"/>
      <w:marRight w:val="0"/>
      <w:marTop w:val="0"/>
      <w:marBottom w:val="0"/>
      <w:divBdr>
        <w:top w:val="none" w:sz="0" w:space="0" w:color="auto"/>
        <w:left w:val="none" w:sz="0" w:space="0" w:color="auto"/>
        <w:bottom w:val="none" w:sz="0" w:space="0" w:color="auto"/>
        <w:right w:val="none" w:sz="0" w:space="0" w:color="auto"/>
      </w:divBdr>
      <w:divsChild>
        <w:div w:id="1319305446">
          <w:marLeft w:val="0"/>
          <w:marRight w:val="0"/>
          <w:marTop w:val="0"/>
          <w:marBottom w:val="0"/>
          <w:divBdr>
            <w:top w:val="none" w:sz="0" w:space="0" w:color="auto"/>
            <w:left w:val="none" w:sz="0" w:space="0" w:color="auto"/>
            <w:bottom w:val="none" w:sz="0" w:space="0" w:color="auto"/>
            <w:right w:val="none" w:sz="0" w:space="0" w:color="auto"/>
          </w:divBdr>
          <w:divsChild>
            <w:div w:id="1909266082">
              <w:marLeft w:val="0"/>
              <w:marRight w:val="0"/>
              <w:marTop w:val="0"/>
              <w:marBottom w:val="0"/>
              <w:divBdr>
                <w:top w:val="none" w:sz="0" w:space="0" w:color="auto"/>
                <w:left w:val="none" w:sz="0" w:space="0" w:color="auto"/>
                <w:bottom w:val="none" w:sz="0" w:space="0" w:color="auto"/>
                <w:right w:val="none" w:sz="0" w:space="0" w:color="auto"/>
              </w:divBdr>
            </w:div>
          </w:divsChild>
        </w:div>
        <w:div w:id="2034725245">
          <w:marLeft w:val="0"/>
          <w:marRight w:val="0"/>
          <w:marTop w:val="0"/>
          <w:marBottom w:val="0"/>
          <w:divBdr>
            <w:top w:val="none" w:sz="0" w:space="0" w:color="auto"/>
            <w:left w:val="none" w:sz="0" w:space="0" w:color="auto"/>
            <w:bottom w:val="none" w:sz="0" w:space="0" w:color="auto"/>
            <w:right w:val="none" w:sz="0" w:space="0" w:color="auto"/>
          </w:divBdr>
        </w:div>
      </w:divsChild>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3862711">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392951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hyperlink" Target="mailto:memberrelations@caccn.ca" TargetMode="External"/><Relationship Id="rId47" Type="http://schemas.openxmlformats.org/officeDocument/2006/relationships/hyperlink" Target="https://www.cicf.ca/" TargetMode="External"/><Relationship Id="rId63" Type="http://schemas.openxmlformats.org/officeDocument/2006/relationships/hyperlink" Target="https://doi.org/10.1016/j.apnr.2026.152062" TargetMode="External"/><Relationship Id="rId68" Type="http://schemas.openxmlformats.org/officeDocument/2006/relationships/hyperlink" Target="https://www.canadian-nurse.com/blogs/cn-content/2026/04/20/need-for-phd-prepared-nurses?_zs=71I9O1&amp;_zl=TNGh3" TargetMode="External"/><Relationship Id="rId2" Type="http://schemas.openxmlformats.org/officeDocument/2006/relationships/numbering" Target="numbering.xml"/><Relationship Id="rId16" Type="http://schemas.openxmlformats.org/officeDocument/2006/relationships/hyperlink" Target="https://www.zeffy.com/en-CA/ticketing/caccn-nursing-week-tuition-draw" TargetMode="External"/><Relationship Id="rId29" Type="http://schemas.openxmlformats.org/officeDocument/2006/relationships/hyperlink" Target="https://www.canadiancriticalcare.org/2026-CCCR-registration" TargetMode="External"/><Relationship Id="rId11" Type="http://schemas.openxmlformats.org/officeDocument/2006/relationships/hyperlink" Target="https://caccn.ca/wp-content/uploads/2024/10/CACCN-Continuous-Renewal-FAQs-FINAL-Sept-2024.pdf" TargetMode="External"/><Relationship Id="rId24" Type="http://schemas.openxmlformats.org/officeDocument/2006/relationships/image" Target="media/image9.jpeg"/><Relationship Id="rId32" Type="http://schemas.openxmlformats.org/officeDocument/2006/relationships/hyperlink" Target="https://www.blood.ca/en/blood/donating-blood/new-donor?utm_source=google&amp;utm_medium=paid-search&amp;utm_campaign=cbs-nd-national-wb-AlwaysOn-050825-consideration&amp;utm_content=en-psrch--sem--nd&amp;gclsrc=aw.ds&amp;gad_source=1&amp;gad_campaignid=17215344153&amp;gbraid=0AAAAAok5EB4pN8O3OXooHQTsd-ZKfmwGN&amp;gclid=CjwKCAjw04HIBhB8EiwA8jGNbeLxTO11nOG3u6EN9vlergUzRIHn6fkK4FN61P_jDWFD4C0YT2OibhoC4p0QAvD_BwE"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5.png"/><Relationship Id="rId53" Type="http://schemas.openxmlformats.org/officeDocument/2006/relationships/hyperlink" Target="https://www.sciencedirect.com/science/article/pii/S096433972600025X" TargetMode="External"/><Relationship Id="rId58" Type="http://schemas.openxmlformats.org/officeDocument/2006/relationships/hyperlink" Target="https://www.sciencedirect.com/science/article/pii/S096433972600025X" TargetMode="External"/><Relationship Id="rId66" Type="http://schemas.openxmlformats.org/officeDocument/2006/relationships/hyperlink" Target="https://nursing.jmir.org/2026/1/e85649/"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canadian-nurse.com/blogs/cn-content/2026/04/20/need-for-phd-prepared-nurses?_zs=71I9O1&amp;_zl=TNGh3" TargetMode="External"/><Relationship Id="rId19" Type="http://schemas.openxmlformats.org/officeDocument/2006/relationships/image" Target="media/image6.jpg"/><Relationship Id="rId14" Type="http://schemas.openxmlformats.org/officeDocument/2006/relationships/hyperlink" Target="https://www.zeffy.com/en-CA/ticketing/caccn-nursing-week-tuition-draw" TargetMode="External"/><Relationship Id="rId22" Type="http://schemas.openxmlformats.org/officeDocument/2006/relationships/hyperlink" Target="https://caccn.ca/awardsandrecognition/" TargetMode="External"/><Relationship Id="rId27" Type="http://schemas.openxmlformats.org/officeDocument/2006/relationships/hyperlink" Target="https://www.canadiancriticalcare.org/2026-CCCR-registration" TargetMode="External"/><Relationship Id="rId30" Type="http://schemas.openxmlformats.org/officeDocument/2006/relationships/hyperlink" Target="https://www.blood.ca/en/blood/donating-blood/new-donor?utm_source=google&amp;utm_medium=paid-search&amp;utm_campaign=cbs-nd-national-wb-AlwaysOn-050825-consideration&amp;utm_content=en-psrch--sem--nd&amp;gclsrc=aw.ds&amp;gad_source=1&amp;gad_campaignid=17215344153&amp;gbraid=0AAAAAok5EB4pN8O3OXooHQTsd-ZKfmwGN&amp;gclid=CjwKCAjw04HIBhB8EiwA8jGNbeLxTO11nOG3u6EN9vlergUzRIHn6fkK4FN61P_jDWFD4C0YT2OibhoC4p0QAvD_BwE" TargetMode="External"/><Relationship Id="rId35" Type="http://schemas.openxmlformats.org/officeDocument/2006/relationships/image" Target="media/image11.png"/><Relationship Id="rId43" Type="http://schemas.openxmlformats.org/officeDocument/2006/relationships/hyperlink" Target="mailto:memberrelations@caccn.ca" TargetMode="External"/><Relationship Id="rId48" Type="http://schemas.openxmlformats.org/officeDocument/2006/relationships/hyperlink" Target="https://www.cicf.ca/" TargetMode="External"/><Relationship Id="rId56" Type="http://schemas.openxmlformats.org/officeDocument/2006/relationships/hyperlink" Target="https://onlinelibrary.wiley.com/doi/10.1111/nicc.70278" TargetMode="External"/><Relationship Id="rId64" Type="http://schemas.openxmlformats.org/officeDocument/2006/relationships/hyperlink" Target="https://doi.org/10.1002/nop2.70420" TargetMode="External"/><Relationship Id="rId69" Type="http://schemas.openxmlformats.org/officeDocument/2006/relationships/hyperlink" Target="https://doi.org/10.1016/j.aucc.2025.101460" TargetMode="External"/><Relationship Id="rId8" Type="http://schemas.openxmlformats.org/officeDocument/2006/relationships/image" Target="media/image1.jpg"/><Relationship Id="rId51" Type="http://schemas.openxmlformats.org/officeDocument/2006/relationships/hyperlink" Target="https://onlinelibrary.wiley.com/doi/10.1111/nicc.70278" TargetMode="External"/><Relationship Id="rId72" Type="http://schemas.openxmlformats.org/officeDocument/2006/relationships/hyperlink" Target="https://journals.lww.com/dccnjournal/abstract/2026/03000/caring_for_dying_patients__understanding_critical.7.aspx" TargetMode="External"/><Relationship Id="rId3" Type="http://schemas.openxmlformats.org/officeDocument/2006/relationships/styles" Target="styles.xml"/><Relationship Id="rId12" Type="http://schemas.openxmlformats.org/officeDocument/2006/relationships/hyperlink" Target="https://caccn.ca/wp-content/uploads/2024/10/CACCN-Continuous-Renewal-FAQs-FINAL-Sept-2024.pdf" TargetMode="External"/><Relationship Id="rId17" Type="http://schemas.openxmlformats.org/officeDocument/2006/relationships/hyperlink" Target="https://redcap.albertahealthservices.ca/surveys/?s=KLW7DMRLEFKTXXDD" TargetMode="External"/><Relationship Id="rId25" Type="http://schemas.openxmlformats.org/officeDocument/2006/relationships/hyperlink" Target="https://caccn.ca/upcoming-events/" TargetMode="External"/><Relationship Id="rId33" Type="http://schemas.openxmlformats.org/officeDocument/2006/relationships/hyperlink" Target="https://www.fphcare.com/en-ca/" TargetMode="External"/><Relationship Id="rId38" Type="http://schemas.openxmlformats.org/officeDocument/2006/relationships/image" Target="media/image13.jpeg"/><Relationship Id="rId46" Type="http://schemas.openxmlformats.org/officeDocument/2006/relationships/hyperlink" Target="https://www.cicf.ca/membership" TargetMode="External"/><Relationship Id="rId59" Type="http://schemas.openxmlformats.org/officeDocument/2006/relationships/hyperlink" Target="https://www.canadian-nurse.com/blogs/cn-content/2026/04/20/need-for-phd-prepared-nurses?_zs=71I9O1&amp;_zl=TNGh3" TargetMode="External"/><Relationship Id="rId67" Type="http://schemas.openxmlformats.org/officeDocument/2006/relationships/hyperlink" Target="https://doi.org/10.1016/j.aucc.2025.101519" TargetMode="External"/><Relationship Id="rId20" Type="http://schemas.openxmlformats.org/officeDocument/2006/relationships/hyperlink" Target="https://caccn.ca/awardsandrecognition/" TargetMode="External"/><Relationship Id="rId41" Type="http://schemas.openxmlformats.org/officeDocument/2006/relationships/hyperlink" Target="https://caccn.ca/2026-canadian-critical-care-nursing-conference/" TargetMode="External"/><Relationship Id="rId54" Type="http://schemas.openxmlformats.org/officeDocument/2006/relationships/hyperlink" Target="https://www.canadian-nurse.com/blogs/cn-content/2026/04/20/need-for-phd-prepared-nurses?_zs=71I9O1&amp;_zl=TNGh3" TargetMode="External"/><Relationship Id="rId62" Type="http://schemas.openxmlformats.org/officeDocument/2006/relationships/hyperlink" Target="https://doi.org/10.1016/j.aucc.2025.101460" TargetMode="External"/><Relationship Id="rId70" Type="http://schemas.openxmlformats.org/officeDocument/2006/relationships/hyperlink" Target="https://doi.org/10.1016/j.apnr.2026.15206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caccn.ca/upcoming-events/" TargetMode="External"/><Relationship Id="rId36" Type="http://schemas.openxmlformats.org/officeDocument/2006/relationships/hyperlink" Target="https://wfpiccs.org/event/under-the-hood-how-modern-ventilators-really-work/" TargetMode="External"/><Relationship Id="rId49" Type="http://schemas.openxmlformats.org/officeDocument/2006/relationships/image" Target="media/image16.png"/><Relationship Id="rId57" Type="http://schemas.openxmlformats.org/officeDocument/2006/relationships/hyperlink" Target="https://www.sciencedirect.com/science/article/pii/S0964339726000790" TargetMode="External"/><Relationship Id="rId10" Type="http://schemas.openxmlformats.org/officeDocument/2006/relationships/image" Target="media/image3.jpeg"/><Relationship Id="rId31" Type="http://schemas.openxmlformats.org/officeDocument/2006/relationships/hyperlink" Target="https://www.fphcare.com/en-ca/" TargetMode="External"/><Relationship Id="rId44" Type="http://schemas.openxmlformats.org/officeDocument/2006/relationships/hyperlink" Target="https://www.cicf.ca/membership" TargetMode="External"/><Relationship Id="rId52" Type="http://schemas.openxmlformats.org/officeDocument/2006/relationships/hyperlink" Target="https://www.sciencedirect.com/science/article/pii/S0964339726000790" TargetMode="External"/><Relationship Id="rId60" Type="http://schemas.openxmlformats.org/officeDocument/2006/relationships/hyperlink" Target="https://doi.org/10.1016/j.aucc.2025.101519" TargetMode="External"/><Relationship Id="rId65" Type="http://schemas.openxmlformats.org/officeDocument/2006/relationships/hyperlink" Target="https://journals.lww.com/dccnjournal/abstract/2026/03000/caring_for_dying_patients__understanding_critical.7.aspx" TargetMode="External"/><Relationship Id="rId73" Type="http://schemas.openxmlformats.org/officeDocument/2006/relationships/hyperlink" Target="https://nursing.jmir.org/2026/1/e85649/"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redcap.albertahealthservices.ca/surveys/?s=KLW7DMRLEFKTXXDD" TargetMode="External"/><Relationship Id="rId39" Type="http://schemas.openxmlformats.org/officeDocument/2006/relationships/hyperlink" Target="https://caccn.ca/2026-canadian-critical-care-nursing-conference/" TargetMode="External"/><Relationship Id="rId34" Type="http://schemas.openxmlformats.org/officeDocument/2006/relationships/hyperlink" Target="https://wfpiccs.org/event/under-the-hood-how-modern-ventilators-really-work/" TargetMode="External"/><Relationship Id="rId50" Type="http://schemas.openxmlformats.org/officeDocument/2006/relationships/hyperlink" Target="https://cjccn.ca/" TargetMode="External"/><Relationship Id="rId55" Type="http://schemas.openxmlformats.org/officeDocument/2006/relationships/hyperlink" Target="https://cjccn.ca/"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2/nop2.70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11</cp:revision>
  <cp:lastPrinted>2026-05-12T15:43:00Z</cp:lastPrinted>
  <dcterms:created xsi:type="dcterms:W3CDTF">2026-04-14T15:17:00Z</dcterms:created>
  <dcterms:modified xsi:type="dcterms:W3CDTF">2026-05-12T15:43:00Z</dcterms:modified>
</cp:coreProperties>
</file>